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762D80" w14:textId="77777777" w:rsidR="005075F0" w:rsidRDefault="000E3A57" w:rsidP="009675DE">
      <w:pPr>
        <w:spacing w:line="240" w:lineRule="auto"/>
        <w:rPr>
          <w:rFonts w:ascii="Cambria" w:hAnsi="Cambria"/>
          <w:i/>
          <w:sz w:val="24"/>
          <w:szCs w:val="24"/>
        </w:rPr>
      </w:pPr>
      <w:bookmarkStart w:id="0" w:name="_GoBack"/>
      <w:bookmarkEnd w:id="0"/>
      <w:r>
        <w:rPr>
          <w:noProof/>
          <w:lang w:val="fr-FR" w:eastAsia="fr-FR"/>
        </w:rPr>
        <w:drawing>
          <wp:anchor distT="0" distB="0" distL="114300" distR="114300" simplePos="0" relativeHeight="251656704" behindDoc="0" locked="0" layoutInCell="1" allowOverlap="1" wp14:anchorId="0881F95A" wp14:editId="09A10755">
            <wp:simplePos x="0" y="0"/>
            <wp:positionH relativeFrom="column">
              <wp:posOffset>2729865</wp:posOffset>
            </wp:positionH>
            <wp:positionV relativeFrom="paragraph">
              <wp:posOffset>487045</wp:posOffset>
            </wp:positionV>
            <wp:extent cx="2579370" cy="1493520"/>
            <wp:effectExtent l="0" t="0" r="0" b="0"/>
            <wp:wrapSquare wrapText="bothSides"/>
            <wp:docPr id="1" name="Imagen 1" descr="No hay descripciÃ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descripciÃ³n de la foto disponi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9370" cy="1493520"/>
                    </a:xfrm>
                    <a:prstGeom prst="rect">
                      <a:avLst/>
                    </a:prstGeom>
                    <a:noFill/>
                    <a:ln>
                      <a:noFill/>
                    </a:ln>
                  </pic:spPr>
                </pic:pic>
              </a:graphicData>
            </a:graphic>
          </wp:anchor>
        </w:drawing>
      </w:r>
    </w:p>
    <w:p w14:paraId="7DBC3A86" w14:textId="77777777" w:rsidR="009C6BB5" w:rsidRDefault="009C6BB5" w:rsidP="009675DE">
      <w:pPr>
        <w:spacing w:line="240" w:lineRule="auto"/>
        <w:rPr>
          <w:rFonts w:ascii="Cambria" w:hAnsi="Cambria"/>
          <w:i/>
          <w:sz w:val="24"/>
          <w:szCs w:val="24"/>
        </w:rPr>
      </w:pPr>
    </w:p>
    <w:p w14:paraId="391E1B45" w14:textId="77777777" w:rsidR="005075F0" w:rsidRPr="001E548F" w:rsidRDefault="009C6BB5" w:rsidP="009675DE">
      <w:pPr>
        <w:tabs>
          <w:tab w:val="left" w:pos="7840"/>
        </w:tabs>
        <w:spacing w:line="240" w:lineRule="auto"/>
        <w:rPr>
          <w:rFonts w:ascii="Cambria" w:hAnsi="Cambria"/>
          <w:sz w:val="24"/>
          <w:szCs w:val="24"/>
        </w:rPr>
      </w:pPr>
      <w:r w:rsidRPr="00D701E3">
        <w:rPr>
          <w:rFonts w:ascii="Garamond" w:hAnsi="Garamond" w:cs="Times New Roman"/>
          <w:b/>
          <w:noProof/>
          <w:sz w:val="24"/>
          <w:szCs w:val="24"/>
          <w:lang w:val="fr-FR" w:eastAsia="fr-FR"/>
        </w:rPr>
        <w:drawing>
          <wp:anchor distT="0" distB="0" distL="114300" distR="114300" simplePos="0" relativeHeight="251657728" behindDoc="0" locked="0" layoutInCell="1" allowOverlap="1" wp14:anchorId="1D0E1821" wp14:editId="40C061A9">
            <wp:simplePos x="0" y="0"/>
            <wp:positionH relativeFrom="column">
              <wp:posOffset>421005</wp:posOffset>
            </wp:positionH>
            <wp:positionV relativeFrom="paragraph">
              <wp:posOffset>55880</wp:posOffset>
            </wp:positionV>
            <wp:extent cx="2444920" cy="1246909"/>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in VE.png"/>
                    <pic:cNvPicPr/>
                  </pic:nvPicPr>
                  <pic:blipFill>
                    <a:blip r:embed="rId10">
                      <a:extLst>
                        <a:ext uri="{28A0092B-C50C-407E-A947-70E740481C1C}">
                          <a14:useLocalDpi xmlns:a14="http://schemas.microsoft.com/office/drawing/2010/main" val="0"/>
                        </a:ext>
                      </a:extLst>
                    </a:blip>
                    <a:stretch>
                      <a:fillRect/>
                    </a:stretch>
                  </pic:blipFill>
                  <pic:spPr>
                    <a:xfrm>
                      <a:off x="0" y="0"/>
                      <a:ext cx="2444920" cy="1246909"/>
                    </a:xfrm>
                    <a:prstGeom prst="rect">
                      <a:avLst/>
                    </a:prstGeom>
                  </pic:spPr>
                </pic:pic>
              </a:graphicData>
            </a:graphic>
          </wp:anchor>
        </w:drawing>
      </w:r>
    </w:p>
    <w:p w14:paraId="5308F1D1" w14:textId="77777777" w:rsidR="009C6BB5" w:rsidRDefault="009C6BB5" w:rsidP="009675DE">
      <w:pPr>
        <w:spacing w:before="360" w:line="240" w:lineRule="auto"/>
        <w:jc w:val="center"/>
        <w:rPr>
          <w:rFonts w:ascii="Cambria" w:hAnsi="Cambria" w:cs="Times New Roman"/>
          <w:b/>
          <w:sz w:val="24"/>
          <w:szCs w:val="24"/>
          <w:u w:val="single"/>
        </w:rPr>
      </w:pPr>
    </w:p>
    <w:p w14:paraId="1931D145" w14:textId="77777777" w:rsidR="009C6BB5" w:rsidRDefault="009C6BB5" w:rsidP="009675DE">
      <w:pPr>
        <w:spacing w:before="360" w:line="240" w:lineRule="auto"/>
        <w:jc w:val="center"/>
        <w:rPr>
          <w:rFonts w:ascii="Cambria" w:hAnsi="Cambria" w:cs="Times New Roman"/>
          <w:b/>
          <w:sz w:val="24"/>
          <w:szCs w:val="24"/>
          <w:u w:val="single"/>
        </w:rPr>
      </w:pPr>
    </w:p>
    <w:p w14:paraId="2735FE96" w14:textId="77777777" w:rsidR="009C6BB5" w:rsidRDefault="009C6BB5" w:rsidP="009675DE">
      <w:pPr>
        <w:spacing w:before="360" w:line="240" w:lineRule="auto"/>
        <w:jc w:val="center"/>
        <w:rPr>
          <w:rFonts w:ascii="Cambria" w:hAnsi="Cambria" w:cs="Times New Roman"/>
          <w:b/>
          <w:sz w:val="24"/>
          <w:szCs w:val="24"/>
          <w:u w:val="single"/>
        </w:rPr>
      </w:pPr>
    </w:p>
    <w:p w14:paraId="6BB512EA" w14:textId="4B1EBD05" w:rsidR="009C7374" w:rsidRDefault="005075F0" w:rsidP="009675DE">
      <w:pPr>
        <w:spacing w:before="360" w:line="240" w:lineRule="auto"/>
        <w:jc w:val="center"/>
        <w:rPr>
          <w:rFonts w:ascii="Cambria" w:hAnsi="Cambria" w:cs="Times New Roman"/>
          <w:b/>
          <w:sz w:val="24"/>
          <w:szCs w:val="24"/>
          <w:u w:val="single"/>
        </w:rPr>
      </w:pPr>
      <w:r w:rsidRPr="001E548F">
        <w:rPr>
          <w:rFonts w:ascii="Cambria" w:hAnsi="Cambria" w:cs="Times New Roman"/>
          <w:b/>
          <w:sz w:val="24"/>
          <w:szCs w:val="24"/>
          <w:u w:val="single"/>
        </w:rPr>
        <w:t>INFORME PRELIMINAR</w:t>
      </w:r>
      <w:r w:rsidR="001550FD" w:rsidRPr="001E548F">
        <w:rPr>
          <w:rFonts w:ascii="Cambria" w:hAnsi="Cambria" w:cs="Times New Roman"/>
          <w:b/>
          <w:sz w:val="24"/>
          <w:szCs w:val="24"/>
          <w:u w:val="single"/>
        </w:rPr>
        <w:t xml:space="preserve">: </w:t>
      </w:r>
      <w:r w:rsidR="009675DE">
        <w:rPr>
          <w:rFonts w:ascii="Cambria" w:hAnsi="Cambria" w:cs="Times New Roman"/>
          <w:b/>
          <w:sz w:val="24"/>
          <w:szCs w:val="24"/>
          <w:u w:val="single"/>
        </w:rPr>
        <w:t xml:space="preserve">PERSECUCIÓN CONTRA </w:t>
      </w:r>
      <w:r w:rsidR="001550FD" w:rsidRPr="001E548F">
        <w:rPr>
          <w:rFonts w:ascii="Cambria" w:hAnsi="Cambria" w:cs="Times New Roman"/>
          <w:b/>
          <w:sz w:val="24"/>
          <w:szCs w:val="24"/>
          <w:u w:val="single"/>
        </w:rPr>
        <w:t xml:space="preserve">LAS UNIVERSIDADES </w:t>
      </w:r>
      <w:r w:rsidR="009675DE">
        <w:rPr>
          <w:rFonts w:ascii="Cambria" w:hAnsi="Cambria" w:cs="Times New Roman"/>
          <w:b/>
          <w:sz w:val="24"/>
          <w:szCs w:val="24"/>
          <w:u w:val="single"/>
        </w:rPr>
        <w:t xml:space="preserve">NACIONALES </w:t>
      </w:r>
      <w:r w:rsidR="001550FD" w:rsidRPr="001E548F">
        <w:rPr>
          <w:rFonts w:ascii="Cambria" w:hAnsi="Cambria" w:cs="Times New Roman"/>
          <w:b/>
          <w:sz w:val="24"/>
          <w:szCs w:val="24"/>
          <w:u w:val="single"/>
        </w:rPr>
        <w:t>EXPERIMENTALES EN VENEZUELA</w:t>
      </w:r>
      <w:r w:rsidR="009C7374">
        <w:rPr>
          <w:rFonts w:ascii="Cambria" w:hAnsi="Cambria" w:cs="Times New Roman"/>
          <w:b/>
          <w:sz w:val="24"/>
          <w:szCs w:val="24"/>
          <w:u w:val="single"/>
        </w:rPr>
        <w:t>.</w:t>
      </w:r>
    </w:p>
    <w:p w14:paraId="5D749503" w14:textId="616E51F6" w:rsidR="005075F0" w:rsidRPr="009C7374" w:rsidRDefault="009C7374" w:rsidP="009675DE">
      <w:pPr>
        <w:spacing w:before="360" w:line="240" w:lineRule="auto"/>
        <w:jc w:val="center"/>
        <w:rPr>
          <w:rFonts w:ascii="Cambria" w:hAnsi="Cambria" w:cs="Times New Roman"/>
          <w:b/>
          <w:sz w:val="24"/>
          <w:szCs w:val="24"/>
        </w:rPr>
      </w:pPr>
      <w:r w:rsidRPr="009C7374">
        <w:rPr>
          <w:rFonts w:ascii="Cambria" w:hAnsi="Cambria" w:cs="Times New Roman"/>
          <w:b/>
          <w:sz w:val="24"/>
          <w:szCs w:val="24"/>
        </w:rPr>
        <w:t>2019</w:t>
      </w:r>
    </w:p>
    <w:p w14:paraId="5C8569BB" w14:textId="77777777" w:rsidR="005075F0" w:rsidRPr="001E548F" w:rsidRDefault="005075F0" w:rsidP="009675DE">
      <w:pPr>
        <w:spacing w:before="160" w:line="240" w:lineRule="auto"/>
        <w:rPr>
          <w:rFonts w:ascii="Cambria" w:hAnsi="Cambria" w:cs="Times New Roman"/>
          <w:b/>
          <w:sz w:val="24"/>
          <w:szCs w:val="24"/>
        </w:rPr>
      </w:pPr>
    </w:p>
    <w:p w14:paraId="05361C61" w14:textId="77777777" w:rsidR="005075F0" w:rsidRPr="001E548F" w:rsidRDefault="005075F0" w:rsidP="009675DE">
      <w:pPr>
        <w:pStyle w:val="Prrafodelista"/>
        <w:numPr>
          <w:ilvl w:val="0"/>
          <w:numId w:val="1"/>
        </w:numPr>
        <w:pBdr>
          <w:bottom w:val="single" w:sz="4" w:space="1" w:color="auto"/>
        </w:pBdr>
        <w:spacing w:line="240" w:lineRule="auto"/>
        <w:ind w:left="284"/>
        <w:contextualSpacing w:val="0"/>
        <w:jc w:val="both"/>
        <w:rPr>
          <w:rFonts w:ascii="Cambria" w:hAnsi="Cambria" w:cs="Times New Roman"/>
          <w:b/>
          <w:sz w:val="24"/>
          <w:szCs w:val="24"/>
        </w:rPr>
      </w:pPr>
      <w:r w:rsidRPr="001E548F">
        <w:rPr>
          <w:rFonts w:ascii="Cambria" w:hAnsi="Cambria" w:cs="Times New Roman"/>
          <w:b/>
          <w:sz w:val="24"/>
          <w:szCs w:val="24"/>
        </w:rPr>
        <w:t xml:space="preserve">CONTEXTO GENERAL </w:t>
      </w:r>
    </w:p>
    <w:p w14:paraId="07EB68DE" w14:textId="77777777" w:rsidR="00B1034D" w:rsidRPr="001E548F" w:rsidRDefault="00B1034D" w:rsidP="009675DE">
      <w:pPr>
        <w:pStyle w:val="Prrafodelista"/>
        <w:numPr>
          <w:ilvl w:val="0"/>
          <w:numId w:val="2"/>
        </w:numPr>
        <w:spacing w:line="276" w:lineRule="auto"/>
        <w:contextualSpacing w:val="0"/>
        <w:jc w:val="both"/>
        <w:rPr>
          <w:rFonts w:ascii="Cambria" w:hAnsi="Cambria"/>
          <w:i/>
          <w:sz w:val="24"/>
          <w:szCs w:val="24"/>
          <w:lang w:val="es-VE"/>
        </w:rPr>
      </w:pPr>
      <w:r w:rsidRPr="001E548F">
        <w:rPr>
          <w:rFonts w:ascii="Cambria" w:hAnsi="Cambria"/>
          <w:sz w:val="24"/>
          <w:szCs w:val="24"/>
          <w:lang w:val="es-VE"/>
        </w:rPr>
        <w:t xml:space="preserve">Para que puedan ser eficaces las decisiones tomadas por las universidades, </w:t>
      </w:r>
      <w:r w:rsidR="004F22A9" w:rsidRPr="001E548F">
        <w:rPr>
          <w:rFonts w:ascii="Cambria" w:hAnsi="Cambria"/>
          <w:sz w:val="24"/>
          <w:szCs w:val="24"/>
          <w:lang w:val="es-VE"/>
        </w:rPr>
        <w:t>es necesario que se garantice</w:t>
      </w:r>
      <w:r w:rsidRPr="001E548F">
        <w:rPr>
          <w:rFonts w:ascii="Cambria" w:hAnsi="Cambria"/>
          <w:sz w:val="24"/>
          <w:szCs w:val="24"/>
          <w:lang w:val="es-VE"/>
        </w:rPr>
        <w:t xml:space="preserve"> el derecho a la autonomía universitaria. Así </w:t>
      </w:r>
      <w:r w:rsidR="004F22A9" w:rsidRPr="001E548F">
        <w:rPr>
          <w:rFonts w:ascii="Cambria" w:hAnsi="Cambria"/>
          <w:sz w:val="24"/>
          <w:szCs w:val="24"/>
          <w:lang w:val="es-VE"/>
        </w:rPr>
        <w:t xml:space="preserve">ha sido entendida por el Comité de Derechos Económicos, Sociales y Culturales de las Naciones Unidas (CDESC), a través de la Observación General No. 13 al Pacto internacional de Derechos Económicos, Sociales y Culturales (PIDESC), donde establece que </w:t>
      </w:r>
      <w:r w:rsidR="004F22A9" w:rsidRPr="001E548F">
        <w:rPr>
          <w:rFonts w:ascii="Cambria" w:hAnsi="Cambria"/>
          <w:i/>
          <w:sz w:val="24"/>
          <w:szCs w:val="24"/>
          <w:lang w:val="es-VE"/>
        </w:rPr>
        <w:t>“</w:t>
      </w:r>
      <w:r w:rsidRPr="001E548F">
        <w:rPr>
          <w:rFonts w:ascii="Cambria" w:hAnsi="Cambria"/>
          <w:i/>
          <w:sz w:val="24"/>
          <w:szCs w:val="24"/>
          <w:lang w:val="es-VE"/>
        </w:rPr>
        <w:t>La autonomía es el grado de autogobierno necesario para que sean eficaces las decisiones adoptadas por las instituciones de enseñanza superior con respecto a su labor académica, normas, gestión y actividades conexas.</w:t>
      </w:r>
      <w:r w:rsidR="004F22A9" w:rsidRPr="001E548F">
        <w:rPr>
          <w:rFonts w:ascii="Cambria" w:hAnsi="Cambria"/>
          <w:i/>
          <w:sz w:val="24"/>
          <w:szCs w:val="24"/>
          <w:lang w:val="es-VE"/>
        </w:rPr>
        <w:t>”</w:t>
      </w:r>
    </w:p>
    <w:p w14:paraId="6D22C5E4" w14:textId="77777777" w:rsidR="005544D6" w:rsidRPr="001E548F" w:rsidRDefault="004F22A9" w:rsidP="009675DE">
      <w:pPr>
        <w:pStyle w:val="Prrafodelista"/>
        <w:numPr>
          <w:ilvl w:val="0"/>
          <w:numId w:val="2"/>
        </w:numPr>
        <w:spacing w:line="276" w:lineRule="auto"/>
        <w:contextualSpacing w:val="0"/>
        <w:jc w:val="both"/>
        <w:rPr>
          <w:rFonts w:ascii="Cambria" w:hAnsi="Cambria"/>
          <w:sz w:val="24"/>
          <w:szCs w:val="24"/>
          <w:lang w:val="es-VE"/>
        </w:rPr>
      </w:pPr>
      <w:r w:rsidRPr="001E548F">
        <w:rPr>
          <w:rFonts w:ascii="Cambria" w:hAnsi="Cambria"/>
          <w:sz w:val="24"/>
          <w:szCs w:val="24"/>
          <w:lang w:val="es-VE"/>
        </w:rPr>
        <w:t>A pesar de estas consideraciones, d</w:t>
      </w:r>
      <w:r w:rsidR="007F679C" w:rsidRPr="001E548F">
        <w:rPr>
          <w:rFonts w:ascii="Cambria" w:hAnsi="Cambria"/>
          <w:sz w:val="24"/>
          <w:szCs w:val="24"/>
          <w:lang w:val="es-VE"/>
        </w:rPr>
        <w:t>esde hace aproximadamente veinte (20) años</w:t>
      </w:r>
      <w:r w:rsidR="00824F91" w:rsidRPr="001E548F">
        <w:rPr>
          <w:rFonts w:ascii="Cambria" w:hAnsi="Cambria"/>
          <w:sz w:val="24"/>
          <w:szCs w:val="24"/>
          <w:lang w:val="es-VE"/>
        </w:rPr>
        <w:t xml:space="preserve">, </w:t>
      </w:r>
      <w:r w:rsidR="007F679C" w:rsidRPr="001E548F">
        <w:rPr>
          <w:rFonts w:ascii="Cambria" w:hAnsi="Cambria"/>
          <w:sz w:val="24"/>
          <w:szCs w:val="24"/>
          <w:lang w:val="es-VE"/>
        </w:rPr>
        <w:t>inició</w:t>
      </w:r>
      <w:r w:rsidR="00824F91" w:rsidRPr="001E548F">
        <w:rPr>
          <w:rFonts w:ascii="Cambria" w:hAnsi="Cambria"/>
          <w:sz w:val="24"/>
          <w:szCs w:val="24"/>
          <w:lang w:val="es-VE"/>
        </w:rPr>
        <w:t xml:space="preserve"> una persecución contra</w:t>
      </w:r>
      <w:r w:rsidR="007F679C" w:rsidRPr="001E548F">
        <w:rPr>
          <w:rFonts w:ascii="Cambria" w:hAnsi="Cambria"/>
          <w:sz w:val="24"/>
          <w:szCs w:val="24"/>
          <w:lang w:val="es-VE"/>
        </w:rPr>
        <w:t xml:space="preserve"> las U</w:t>
      </w:r>
      <w:r w:rsidR="00824F91" w:rsidRPr="001E548F">
        <w:rPr>
          <w:rFonts w:ascii="Cambria" w:hAnsi="Cambria"/>
          <w:sz w:val="24"/>
          <w:szCs w:val="24"/>
          <w:lang w:val="es-VE"/>
        </w:rPr>
        <w:t xml:space="preserve">niversidades </w:t>
      </w:r>
      <w:r w:rsidR="007F679C" w:rsidRPr="001E548F">
        <w:rPr>
          <w:rFonts w:ascii="Cambria" w:hAnsi="Cambria"/>
          <w:sz w:val="24"/>
          <w:szCs w:val="24"/>
          <w:lang w:val="es-VE"/>
        </w:rPr>
        <w:t>Nacionales E</w:t>
      </w:r>
      <w:r w:rsidR="00824F91" w:rsidRPr="001E548F">
        <w:rPr>
          <w:rFonts w:ascii="Cambria" w:hAnsi="Cambria"/>
          <w:sz w:val="24"/>
          <w:szCs w:val="24"/>
          <w:lang w:val="es-VE"/>
        </w:rPr>
        <w:t xml:space="preserve">xperimentales </w:t>
      </w:r>
      <w:r w:rsidR="007F679C" w:rsidRPr="001E548F">
        <w:rPr>
          <w:rFonts w:ascii="Cambria" w:hAnsi="Cambria"/>
          <w:sz w:val="24"/>
          <w:szCs w:val="24"/>
          <w:lang w:val="es-VE"/>
        </w:rPr>
        <w:t>en Venezuela</w:t>
      </w:r>
      <w:r w:rsidRPr="001E548F">
        <w:rPr>
          <w:rFonts w:ascii="Cambria" w:hAnsi="Cambria"/>
          <w:sz w:val="24"/>
          <w:szCs w:val="24"/>
          <w:lang w:val="es-VE"/>
        </w:rPr>
        <w:t xml:space="preserve"> al vulnerarse</w:t>
      </w:r>
      <w:r w:rsidR="00824F91" w:rsidRPr="001E548F">
        <w:rPr>
          <w:rFonts w:ascii="Cambria" w:hAnsi="Cambria"/>
          <w:sz w:val="24"/>
          <w:szCs w:val="24"/>
          <w:lang w:val="es-VE"/>
        </w:rPr>
        <w:t xml:space="preserve"> la autonomía universitaria</w:t>
      </w:r>
      <w:r w:rsidR="005544D6" w:rsidRPr="001E548F">
        <w:rPr>
          <w:rFonts w:ascii="Cambria" w:hAnsi="Cambria"/>
          <w:sz w:val="24"/>
          <w:szCs w:val="24"/>
          <w:lang w:val="es-VE"/>
        </w:rPr>
        <w:t xml:space="preserve"> mediante la suspensión de los procesos electorales:</w:t>
      </w:r>
    </w:p>
    <w:p w14:paraId="6A0EB356" w14:textId="77777777" w:rsidR="00824F91" w:rsidRPr="001E548F" w:rsidRDefault="005544D6" w:rsidP="009675DE">
      <w:pPr>
        <w:pStyle w:val="Prrafodelista"/>
        <w:numPr>
          <w:ilvl w:val="0"/>
          <w:numId w:val="2"/>
        </w:numPr>
        <w:spacing w:line="276" w:lineRule="auto"/>
        <w:contextualSpacing w:val="0"/>
        <w:jc w:val="both"/>
        <w:rPr>
          <w:rFonts w:ascii="Cambria" w:hAnsi="Cambria"/>
          <w:sz w:val="24"/>
          <w:szCs w:val="24"/>
          <w:lang w:val="es-VE"/>
        </w:rPr>
      </w:pPr>
      <w:r w:rsidRPr="001E548F">
        <w:rPr>
          <w:rFonts w:ascii="Cambria" w:hAnsi="Cambria"/>
          <w:sz w:val="24"/>
          <w:szCs w:val="24"/>
          <w:lang w:val="es-VE"/>
        </w:rPr>
        <w:t>En el Decreto N° 71 del</w:t>
      </w:r>
      <w:r w:rsidR="00824F91" w:rsidRPr="001E548F">
        <w:rPr>
          <w:rFonts w:ascii="Cambria" w:hAnsi="Cambria"/>
          <w:sz w:val="24"/>
          <w:szCs w:val="24"/>
          <w:lang w:val="es-VE"/>
        </w:rPr>
        <w:t xml:space="preserve"> 13 de abril del 2000 emanado del Ministerio de Educación, Cultura y Deporte publicado en Gaceta Oficial N°36.936 el 24 de Abril del 2000, en su artículo</w:t>
      </w:r>
      <w:r w:rsidR="007F679C" w:rsidRPr="001E548F">
        <w:rPr>
          <w:rFonts w:ascii="Cambria" w:hAnsi="Cambria"/>
          <w:sz w:val="24"/>
          <w:szCs w:val="24"/>
          <w:lang w:val="es-VE"/>
        </w:rPr>
        <w:t xml:space="preserve"> N°</w:t>
      </w:r>
      <w:r w:rsidR="00824F91" w:rsidRPr="001E548F">
        <w:rPr>
          <w:rFonts w:ascii="Cambria" w:hAnsi="Cambria"/>
          <w:sz w:val="24"/>
          <w:szCs w:val="24"/>
          <w:lang w:val="es-VE"/>
        </w:rPr>
        <w:t xml:space="preserve"> 3, incorpora a las </w:t>
      </w:r>
      <w:r w:rsidR="000E3A57">
        <w:rPr>
          <w:rFonts w:ascii="Cambria" w:hAnsi="Cambria"/>
          <w:sz w:val="24"/>
          <w:szCs w:val="24"/>
          <w:lang w:val="es-VE"/>
        </w:rPr>
        <w:t>“</w:t>
      </w:r>
      <w:r w:rsidR="00824F91" w:rsidRPr="001E548F">
        <w:rPr>
          <w:rFonts w:ascii="Cambria" w:hAnsi="Cambria"/>
          <w:sz w:val="24"/>
          <w:szCs w:val="24"/>
          <w:lang w:val="es-VE"/>
        </w:rPr>
        <w:t>Disposiciones Finales</w:t>
      </w:r>
      <w:r w:rsidR="000E3A57">
        <w:rPr>
          <w:rFonts w:ascii="Cambria" w:hAnsi="Cambria"/>
          <w:sz w:val="24"/>
          <w:szCs w:val="24"/>
          <w:lang w:val="es-VE"/>
        </w:rPr>
        <w:t>”</w:t>
      </w:r>
      <w:r w:rsidR="00824F91" w:rsidRPr="001E548F">
        <w:rPr>
          <w:rFonts w:ascii="Cambria" w:hAnsi="Cambria"/>
          <w:sz w:val="24"/>
          <w:szCs w:val="24"/>
          <w:lang w:val="es-VE"/>
        </w:rPr>
        <w:t xml:space="preserve">, el articulo N°79, que establece </w:t>
      </w:r>
      <w:r w:rsidR="00824F91" w:rsidRPr="001E548F">
        <w:rPr>
          <w:rFonts w:ascii="Cambria" w:hAnsi="Cambria"/>
          <w:i/>
          <w:sz w:val="24"/>
          <w:szCs w:val="24"/>
          <w:lang w:val="es-VE"/>
        </w:rPr>
        <w:t>“las autoridades universitarias serán designadas con carácter de interinas hasta tanto se dicte el nuevo Régimen Electoral resultante de los procesos de evaluación institucional en curso en las distintas Universidades Nacionales Experimentales.”</w:t>
      </w:r>
    </w:p>
    <w:p w14:paraId="5102DFA7" w14:textId="77777777" w:rsidR="00824F91" w:rsidRDefault="007F679C" w:rsidP="009675DE">
      <w:pPr>
        <w:pStyle w:val="Prrafodelista"/>
        <w:numPr>
          <w:ilvl w:val="0"/>
          <w:numId w:val="2"/>
        </w:numPr>
        <w:spacing w:line="276" w:lineRule="auto"/>
        <w:contextualSpacing w:val="0"/>
        <w:jc w:val="both"/>
        <w:rPr>
          <w:rFonts w:ascii="Cambria" w:hAnsi="Cambria"/>
          <w:sz w:val="24"/>
          <w:szCs w:val="24"/>
          <w:lang w:val="es-VE"/>
        </w:rPr>
      </w:pPr>
      <w:r w:rsidRPr="001E548F">
        <w:rPr>
          <w:rFonts w:ascii="Cambria" w:hAnsi="Cambria"/>
          <w:sz w:val="24"/>
          <w:szCs w:val="24"/>
          <w:lang w:val="es-VE"/>
        </w:rPr>
        <w:lastRenderedPageBreak/>
        <w:t xml:space="preserve">De esta manera, los procesos de democratización y autonomía de las Universidades Nacionales Experimentales, producto de las luchas gremiales por muchos años, se ven cercenados por un </w:t>
      </w:r>
      <w:r w:rsidR="008061AF">
        <w:rPr>
          <w:rFonts w:ascii="Cambria" w:hAnsi="Cambria"/>
          <w:sz w:val="24"/>
          <w:szCs w:val="24"/>
          <w:lang w:val="es-VE"/>
        </w:rPr>
        <w:t>acto</w:t>
      </w:r>
      <w:r w:rsidRPr="001E548F">
        <w:rPr>
          <w:rFonts w:ascii="Cambria" w:hAnsi="Cambria"/>
          <w:sz w:val="24"/>
          <w:szCs w:val="24"/>
          <w:lang w:val="es-VE"/>
        </w:rPr>
        <w:t xml:space="preserve"> Ministerial.</w:t>
      </w:r>
      <w:r w:rsidR="00824F91" w:rsidRPr="001E548F">
        <w:rPr>
          <w:rFonts w:ascii="Cambria" w:hAnsi="Cambria"/>
          <w:sz w:val="24"/>
          <w:szCs w:val="24"/>
          <w:vertAlign w:val="superscript"/>
          <w:lang w:val="es-VE"/>
        </w:rPr>
        <w:footnoteReference w:id="1"/>
      </w:r>
    </w:p>
    <w:p w14:paraId="764AFBB5" w14:textId="77777777" w:rsidR="009A28F8" w:rsidRPr="008061AF" w:rsidRDefault="00AF666B" w:rsidP="008061AF">
      <w:pPr>
        <w:pStyle w:val="Prrafodelista"/>
        <w:numPr>
          <w:ilvl w:val="0"/>
          <w:numId w:val="2"/>
        </w:numPr>
        <w:spacing w:line="276" w:lineRule="auto"/>
        <w:contextualSpacing w:val="0"/>
        <w:jc w:val="both"/>
        <w:rPr>
          <w:rFonts w:ascii="Cambria" w:hAnsi="Cambria"/>
          <w:sz w:val="24"/>
          <w:szCs w:val="24"/>
          <w:lang w:val="es-VE"/>
        </w:rPr>
      </w:pPr>
      <w:r>
        <w:rPr>
          <w:rFonts w:ascii="Cambria" w:hAnsi="Cambria"/>
          <w:sz w:val="24"/>
          <w:szCs w:val="24"/>
          <w:lang w:val="es-VE"/>
        </w:rPr>
        <w:t xml:space="preserve">Muestra de la </w:t>
      </w:r>
      <w:r w:rsidR="008061AF">
        <w:rPr>
          <w:rFonts w:ascii="Cambria" w:hAnsi="Cambria"/>
          <w:sz w:val="24"/>
          <w:szCs w:val="24"/>
          <w:lang w:val="es-VE"/>
        </w:rPr>
        <w:t>violación de</w:t>
      </w:r>
      <w:r>
        <w:rPr>
          <w:rFonts w:ascii="Cambria" w:hAnsi="Cambria"/>
          <w:sz w:val="24"/>
          <w:szCs w:val="24"/>
          <w:lang w:val="es-VE"/>
        </w:rPr>
        <w:t xml:space="preserve"> la autonomía universitaria </w:t>
      </w:r>
      <w:r w:rsidR="00F54047">
        <w:rPr>
          <w:rFonts w:ascii="Cambria" w:hAnsi="Cambria"/>
          <w:sz w:val="24"/>
          <w:szCs w:val="24"/>
          <w:lang w:val="es-VE"/>
        </w:rPr>
        <w:t>puede ser el</w:t>
      </w:r>
      <w:r>
        <w:rPr>
          <w:rFonts w:ascii="Cambria" w:hAnsi="Cambria"/>
          <w:sz w:val="24"/>
          <w:szCs w:val="24"/>
          <w:lang w:val="es-VE"/>
        </w:rPr>
        <w:t xml:space="preserve"> caso de </w:t>
      </w:r>
      <w:r w:rsidR="00804352">
        <w:rPr>
          <w:rFonts w:ascii="Cambria" w:hAnsi="Cambria"/>
          <w:sz w:val="24"/>
          <w:szCs w:val="24"/>
          <w:lang w:val="es-VE"/>
        </w:rPr>
        <w:t xml:space="preserve">la designación </w:t>
      </w:r>
      <w:r w:rsidR="008061AF">
        <w:rPr>
          <w:rFonts w:ascii="Cambria" w:hAnsi="Cambria"/>
          <w:sz w:val="24"/>
          <w:szCs w:val="24"/>
          <w:lang w:val="es-VE"/>
        </w:rPr>
        <w:t xml:space="preserve">arbitraria del militar Luis </w:t>
      </w:r>
      <w:proofErr w:type="spellStart"/>
      <w:r w:rsidR="008061AF">
        <w:rPr>
          <w:rFonts w:ascii="Cambria" w:hAnsi="Cambria"/>
          <w:sz w:val="24"/>
          <w:szCs w:val="24"/>
          <w:lang w:val="es-VE"/>
        </w:rPr>
        <w:t>Holder</w:t>
      </w:r>
      <w:proofErr w:type="spellEnd"/>
      <w:r w:rsidR="008061AF">
        <w:rPr>
          <w:rStyle w:val="Refdenotaalpie"/>
          <w:rFonts w:ascii="Cambria" w:hAnsi="Cambria"/>
          <w:sz w:val="24"/>
          <w:szCs w:val="24"/>
          <w:lang w:val="es-VE"/>
        </w:rPr>
        <w:footnoteReference w:id="2"/>
      </w:r>
      <w:r w:rsidR="008061AF">
        <w:rPr>
          <w:rFonts w:ascii="Cambria" w:hAnsi="Cambria"/>
          <w:sz w:val="24"/>
          <w:szCs w:val="24"/>
          <w:lang w:val="es-VE"/>
        </w:rPr>
        <w:t xml:space="preserve"> por parte del Consejo Nacional de Universidades como Vicerrector Académico de la Universidad Experimental Simón Bolívar (USB).</w:t>
      </w:r>
      <w:r w:rsidR="007D3050">
        <w:rPr>
          <w:rStyle w:val="Refdenotaalpie"/>
          <w:rFonts w:ascii="Cambria" w:hAnsi="Cambria"/>
          <w:sz w:val="24"/>
          <w:szCs w:val="24"/>
          <w:lang w:val="es-VE"/>
        </w:rPr>
        <w:footnoteReference w:id="3"/>
      </w:r>
      <w:r w:rsidR="008061AF" w:rsidRPr="008061AF">
        <w:rPr>
          <w:rFonts w:ascii="Cambria" w:hAnsi="Cambria"/>
          <w:sz w:val="24"/>
          <w:szCs w:val="24"/>
          <w:lang w:val="es-VE"/>
        </w:rPr>
        <w:t xml:space="preserve"> </w:t>
      </w:r>
      <w:r w:rsidR="00A430BD">
        <w:rPr>
          <w:rFonts w:ascii="Cambria" w:hAnsi="Cambria"/>
          <w:sz w:val="24"/>
          <w:szCs w:val="24"/>
          <w:lang w:val="es-VE"/>
        </w:rPr>
        <w:t xml:space="preserve">Enrique Planchart, </w:t>
      </w:r>
      <w:r w:rsidR="00804352" w:rsidRPr="008061AF">
        <w:rPr>
          <w:rFonts w:ascii="Cambria" w:hAnsi="Cambria"/>
          <w:sz w:val="24"/>
          <w:szCs w:val="24"/>
          <w:lang w:val="es-VE"/>
        </w:rPr>
        <w:t>R</w:t>
      </w:r>
      <w:r w:rsidR="00B32245" w:rsidRPr="008061AF">
        <w:rPr>
          <w:rFonts w:ascii="Cambria" w:hAnsi="Cambria"/>
          <w:sz w:val="24"/>
          <w:szCs w:val="24"/>
          <w:lang w:val="es-VE"/>
        </w:rPr>
        <w:t>ector de la misma casa de estudios rechazó</w:t>
      </w:r>
      <w:r w:rsidR="00804352" w:rsidRPr="008061AF">
        <w:rPr>
          <w:rFonts w:ascii="Cambria" w:hAnsi="Cambria"/>
          <w:sz w:val="24"/>
          <w:szCs w:val="24"/>
          <w:lang w:val="es-VE"/>
        </w:rPr>
        <w:t xml:space="preserve"> tal designación arbitraria</w:t>
      </w:r>
      <w:r w:rsidR="00C812C1" w:rsidRPr="008061AF">
        <w:rPr>
          <w:rFonts w:ascii="Cambria" w:hAnsi="Cambria"/>
          <w:sz w:val="24"/>
          <w:szCs w:val="24"/>
          <w:lang w:val="es-VE"/>
        </w:rPr>
        <w:t xml:space="preserve"> manifestando que </w:t>
      </w:r>
      <w:proofErr w:type="spellStart"/>
      <w:r w:rsidR="00C812C1" w:rsidRPr="008061AF">
        <w:rPr>
          <w:rFonts w:ascii="Cambria" w:hAnsi="Cambria"/>
          <w:sz w:val="24"/>
          <w:szCs w:val="24"/>
          <w:lang w:val="es-VE"/>
        </w:rPr>
        <w:t>Holder</w:t>
      </w:r>
      <w:proofErr w:type="spellEnd"/>
      <w:r w:rsidR="00C812C1" w:rsidRPr="008061AF">
        <w:rPr>
          <w:rFonts w:ascii="Cambria" w:hAnsi="Cambria"/>
          <w:sz w:val="24"/>
          <w:szCs w:val="24"/>
          <w:lang w:val="es-VE"/>
        </w:rPr>
        <w:t xml:space="preserve"> no es reconocido ni conocido en la USB y no tiene obra ni trayectoria en</w:t>
      </w:r>
      <w:r w:rsidRPr="008061AF">
        <w:rPr>
          <w:rFonts w:ascii="Cambria" w:hAnsi="Cambria"/>
          <w:sz w:val="24"/>
          <w:szCs w:val="24"/>
          <w:lang w:val="es-VE"/>
        </w:rPr>
        <w:t xml:space="preserve"> </w:t>
      </w:r>
      <w:r w:rsidR="00C812C1" w:rsidRPr="008061AF">
        <w:rPr>
          <w:rFonts w:ascii="Cambria" w:hAnsi="Cambria"/>
          <w:sz w:val="24"/>
          <w:szCs w:val="24"/>
          <w:lang w:val="es-VE"/>
        </w:rPr>
        <w:t>el recinto universitario</w:t>
      </w:r>
      <w:r w:rsidR="00804352" w:rsidRPr="008061AF">
        <w:rPr>
          <w:rFonts w:ascii="Cambria" w:hAnsi="Cambria"/>
          <w:sz w:val="24"/>
          <w:szCs w:val="24"/>
          <w:lang w:val="es-VE"/>
        </w:rPr>
        <w:t>.</w:t>
      </w:r>
      <w:r w:rsidR="00804352">
        <w:rPr>
          <w:rStyle w:val="Refdenotaalpie"/>
          <w:rFonts w:ascii="Cambria" w:hAnsi="Cambria"/>
          <w:sz w:val="24"/>
          <w:szCs w:val="24"/>
          <w:lang w:val="es-VE"/>
        </w:rPr>
        <w:footnoteReference w:id="4"/>
      </w:r>
    </w:p>
    <w:p w14:paraId="35A73A21" w14:textId="77777777" w:rsidR="00D94470" w:rsidRPr="00AF666B" w:rsidRDefault="00A430BD" w:rsidP="00AF666B">
      <w:pPr>
        <w:pStyle w:val="Prrafodelista"/>
        <w:numPr>
          <w:ilvl w:val="0"/>
          <w:numId w:val="2"/>
        </w:numPr>
        <w:spacing w:line="276" w:lineRule="auto"/>
        <w:contextualSpacing w:val="0"/>
        <w:jc w:val="both"/>
        <w:rPr>
          <w:rFonts w:ascii="Cambria" w:hAnsi="Cambria"/>
          <w:sz w:val="24"/>
          <w:szCs w:val="24"/>
          <w:lang w:val="es-VE"/>
        </w:rPr>
      </w:pPr>
      <w:r>
        <w:rPr>
          <w:rFonts w:ascii="Cambria" w:hAnsi="Cambria"/>
          <w:sz w:val="24"/>
          <w:szCs w:val="24"/>
          <w:lang w:val="es-VE"/>
        </w:rPr>
        <w:t xml:space="preserve">Una situación similar se presentó con la Universidad Centro Occidental Lisandro Alvarado.  Ante el fallecimiento de su rector y en atención a su reglamento interno el cual indica que corresponde al </w:t>
      </w:r>
      <w:r w:rsidR="001B1A89">
        <w:rPr>
          <w:rFonts w:ascii="Cambria" w:hAnsi="Cambria"/>
          <w:sz w:val="24"/>
          <w:szCs w:val="24"/>
          <w:lang w:val="es-VE"/>
        </w:rPr>
        <w:t xml:space="preserve">Vicerrector </w:t>
      </w:r>
      <w:r w:rsidR="007D3050">
        <w:rPr>
          <w:rFonts w:ascii="Cambria" w:hAnsi="Cambria"/>
          <w:sz w:val="24"/>
          <w:szCs w:val="24"/>
          <w:lang w:val="es-VE"/>
        </w:rPr>
        <w:t>Académico</w:t>
      </w:r>
      <w:r>
        <w:rPr>
          <w:rFonts w:ascii="Cambria" w:hAnsi="Cambria"/>
          <w:sz w:val="24"/>
          <w:szCs w:val="24"/>
          <w:lang w:val="es-VE"/>
        </w:rPr>
        <w:t xml:space="preserve"> asumir el cargo de rector encargado hasta </w:t>
      </w:r>
      <w:r w:rsidR="001B1A89">
        <w:rPr>
          <w:rFonts w:ascii="Cambria" w:hAnsi="Cambria"/>
          <w:sz w:val="24"/>
          <w:szCs w:val="24"/>
          <w:lang w:val="es-VE"/>
        </w:rPr>
        <w:t xml:space="preserve">que se realice un proceso electoral para la </w:t>
      </w:r>
      <w:r>
        <w:rPr>
          <w:rFonts w:ascii="Cambria" w:hAnsi="Cambria"/>
          <w:sz w:val="24"/>
          <w:szCs w:val="24"/>
          <w:lang w:val="es-VE"/>
        </w:rPr>
        <w:t xml:space="preserve">elegir la </w:t>
      </w:r>
      <w:r w:rsidR="001B1A89">
        <w:rPr>
          <w:rFonts w:ascii="Cambria" w:hAnsi="Cambria"/>
          <w:sz w:val="24"/>
          <w:szCs w:val="24"/>
          <w:lang w:val="es-VE"/>
        </w:rPr>
        <w:t xml:space="preserve">nueva autoridad, </w:t>
      </w:r>
      <w:r>
        <w:rPr>
          <w:rFonts w:ascii="Cambria" w:hAnsi="Cambria"/>
          <w:sz w:val="24"/>
          <w:szCs w:val="24"/>
          <w:lang w:val="es-VE"/>
        </w:rPr>
        <w:t xml:space="preserve">el Consejo Universitario de la UCLA designó como rectora encargada a la profesora Nelly Velásquez. </w:t>
      </w:r>
      <w:r w:rsidR="00F54047">
        <w:rPr>
          <w:rFonts w:ascii="Cambria" w:hAnsi="Cambria"/>
          <w:sz w:val="24"/>
          <w:szCs w:val="24"/>
          <w:lang w:val="es-VE"/>
        </w:rPr>
        <w:t xml:space="preserve">El 26 de septiembre de 2017, el </w:t>
      </w:r>
      <w:r w:rsidR="001B1A89">
        <w:rPr>
          <w:rFonts w:ascii="Cambria" w:hAnsi="Cambria"/>
          <w:sz w:val="24"/>
          <w:szCs w:val="24"/>
          <w:lang w:val="es-VE"/>
        </w:rPr>
        <w:t>CNU</w:t>
      </w:r>
      <w:r w:rsidR="00F54047">
        <w:rPr>
          <w:rFonts w:ascii="Cambria" w:hAnsi="Cambria"/>
          <w:sz w:val="24"/>
          <w:szCs w:val="24"/>
          <w:lang w:val="es-VE"/>
        </w:rPr>
        <w:t xml:space="preserve"> </w:t>
      </w:r>
      <w:r>
        <w:rPr>
          <w:rFonts w:ascii="Cambria" w:hAnsi="Cambria"/>
          <w:sz w:val="24"/>
          <w:szCs w:val="24"/>
          <w:lang w:val="es-VE"/>
        </w:rPr>
        <w:t>designó</w:t>
      </w:r>
      <w:r w:rsidR="001B1A89">
        <w:rPr>
          <w:rFonts w:ascii="Cambria" w:hAnsi="Cambria"/>
          <w:sz w:val="24"/>
          <w:szCs w:val="24"/>
          <w:lang w:val="es-VE"/>
        </w:rPr>
        <w:t xml:space="preserve"> una comisión de seguimiento a la rectora encargada, siendo esta decisión una medida invasiva</w:t>
      </w:r>
      <w:r w:rsidR="00F54047">
        <w:rPr>
          <w:rFonts w:ascii="Cambria" w:hAnsi="Cambria"/>
          <w:sz w:val="24"/>
          <w:szCs w:val="24"/>
          <w:lang w:val="es-VE"/>
        </w:rPr>
        <w:t xml:space="preserve"> y fuera de las competencias que la ley prevé al CNU</w:t>
      </w:r>
      <w:r w:rsidR="001B1A89">
        <w:rPr>
          <w:rFonts w:ascii="Cambria" w:hAnsi="Cambria"/>
          <w:sz w:val="24"/>
          <w:szCs w:val="24"/>
          <w:lang w:val="es-VE"/>
        </w:rPr>
        <w:t>, ya que la designación de la nueva recto</w:t>
      </w:r>
      <w:r w:rsidR="00F54047">
        <w:rPr>
          <w:rFonts w:ascii="Cambria" w:hAnsi="Cambria"/>
          <w:sz w:val="24"/>
          <w:szCs w:val="24"/>
          <w:lang w:val="es-VE"/>
        </w:rPr>
        <w:t>ra fue conforme a su reglamento.</w:t>
      </w:r>
      <w:r w:rsidR="00F54047">
        <w:rPr>
          <w:rStyle w:val="Refdenotaalpie"/>
          <w:rFonts w:ascii="Cambria" w:hAnsi="Cambria"/>
          <w:sz w:val="24"/>
          <w:szCs w:val="24"/>
          <w:lang w:val="es-VE"/>
        </w:rPr>
        <w:footnoteReference w:id="5"/>
      </w:r>
      <w:r w:rsidR="00F54047">
        <w:rPr>
          <w:rFonts w:ascii="Cambria" w:hAnsi="Cambria"/>
          <w:sz w:val="24"/>
          <w:szCs w:val="24"/>
          <w:lang w:val="es-VE"/>
        </w:rPr>
        <w:t xml:space="preserve"> </w:t>
      </w:r>
    </w:p>
    <w:p w14:paraId="6B6DC2B3" w14:textId="77777777" w:rsidR="006C5F2E" w:rsidRPr="001E548F" w:rsidRDefault="00ED2013" w:rsidP="009675DE">
      <w:pPr>
        <w:pStyle w:val="Prrafodelista"/>
        <w:numPr>
          <w:ilvl w:val="0"/>
          <w:numId w:val="2"/>
        </w:numPr>
        <w:spacing w:line="276" w:lineRule="auto"/>
        <w:contextualSpacing w:val="0"/>
        <w:jc w:val="both"/>
        <w:rPr>
          <w:rFonts w:ascii="Cambria" w:hAnsi="Cambria"/>
          <w:sz w:val="24"/>
          <w:szCs w:val="24"/>
          <w:lang w:val="es-VE"/>
        </w:rPr>
      </w:pPr>
      <w:r>
        <w:rPr>
          <w:rFonts w:ascii="Cambria" w:hAnsi="Cambria"/>
          <w:sz w:val="24"/>
          <w:szCs w:val="24"/>
          <w:lang w:val="es-VE"/>
        </w:rPr>
        <w:t xml:space="preserve">En general, la violación </w:t>
      </w:r>
      <w:r w:rsidR="0082175E" w:rsidRPr="001E548F">
        <w:rPr>
          <w:rFonts w:ascii="Cambria" w:hAnsi="Cambria"/>
          <w:sz w:val="24"/>
          <w:szCs w:val="24"/>
          <w:lang w:val="es-VE"/>
        </w:rPr>
        <w:t xml:space="preserve"> de la </w:t>
      </w:r>
      <w:r>
        <w:rPr>
          <w:rFonts w:ascii="Cambria" w:hAnsi="Cambria"/>
          <w:sz w:val="24"/>
          <w:szCs w:val="24"/>
          <w:lang w:val="es-VE"/>
        </w:rPr>
        <w:t>autonomía universitaria de las</w:t>
      </w:r>
      <w:r w:rsidR="0082175E" w:rsidRPr="001E548F">
        <w:rPr>
          <w:rFonts w:ascii="Cambria" w:hAnsi="Cambria"/>
          <w:sz w:val="24"/>
          <w:szCs w:val="24"/>
          <w:lang w:val="es-VE"/>
        </w:rPr>
        <w:t xml:space="preserve"> inst</w:t>
      </w:r>
      <w:r>
        <w:rPr>
          <w:rFonts w:ascii="Cambria" w:hAnsi="Cambria"/>
          <w:sz w:val="24"/>
          <w:szCs w:val="24"/>
          <w:lang w:val="es-VE"/>
        </w:rPr>
        <w:t>ituciones de educación superior</w:t>
      </w:r>
      <w:r w:rsidR="005544D6" w:rsidRPr="001E548F">
        <w:rPr>
          <w:rFonts w:ascii="Cambria" w:hAnsi="Cambria"/>
          <w:sz w:val="24"/>
          <w:szCs w:val="24"/>
          <w:lang w:val="es-VE"/>
        </w:rPr>
        <w:t xml:space="preserve"> ha desencadenado una serie de </w:t>
      </w:r>
      <w:r>
        <w:rPr>
          <w:rFonts w:ascii="Cambria" w:hAnsi="Cambria"/>
          <w:sz w:val="24"/>
          <w:szCs w:val="24"/>
          <w:lang w:val="es-VE"/>
        </w:rPr>
        <w:t>violaciones</w:t>
      </w:r>
      <w:r w:rsidR="005544D6" w:rsidRPr="001E548F">
        <w:rPr>
          <w:rFonts w:ascii="Cambria" w:hAnsi="Cambria"/>
          <w:sz w:val="24"/>
          <w:szCs w:val="24"/>
          <w:lang w:val="es-VE"/>
        </w:rPr>
        <w:t xml:space="preserve"> en detrimento de la libertad académica</w:t>
      </w:r>
      <w:r>
        <w:rPr>
          <w:rFonts w:ascii="Cambria" w:hAnsi="Cambria"/>
          <w:sz w:val="24"/>
          <w:szCs w:val="24"/>
          <w:lang w:val="es-VE"/>
        </w:rPr>
        <w:t xml:space="preserve"> y otros derechos humanos de los miembros de la comunidad universitaria</w:t>
      </w:r>
      <w:r w:rsidR="0082175E" w:rsidRPr="001E548F">
        <w:rPr>
          <w:rFonts w:ascii="Cambria" w:hAnsi="Cambria"/>
          <w:sz w:val="24"/>
          <w:szCs w:val="24"/>
          <w:lang w:val="es-VE"/>
        </w:rPr>
        <w:t>.</w:t>
      </w:r>
      <w:r w:rsidR="009D1679">
        <w:rPr>
          <w:rFonts w:ascii="Cambria" w:hAnsi="Cambria"/>
          <w:sz w:val="24"/>
          <w:szCs w:val="24"/>
          <w:lang w:val="es-VE"/>
        </w:rPr>
        <w:t xml:space="preserve"> </w:t>
      </w:r>
      <w:r>
        <w:rPr>
          <w:rFonts w:ascii="Cambria" w:hAnsi="Cambria"/>
          <w:sz w:val="24"/>
          <w:szCs w:val="24"/>
          <w:lang w:val="es-VE"/>
        </w:rPr>
        <w:t>A continuación, se desglosan alguna de ellas:</w:t>
      </w:r>
    </w:p>
    <w:p w14:paraId="6CD34E80" w14:textId="77777777" w:rsidR="00E96906" w:rsidRPr="001E548F" w:rsidRDefault="00124982" w:rsidP="00804352">
      <w:pPr>
        <w:pStyle w:val="Prrafodelista"/>
        <w:numPr>
          <w:ilvl w:val="0"/>
          <w:numId w:val="26"/>
        </w:numPr>
        <w:pBdr>
          <w:bottom w:val="single" w:sz="4" w:space="1" w:color="auto"/>
        </w:pBdr>
        <w:spacing w:line="276" w:lineRule="auto"/>
        <w:contextualSpacing w:val="0"/>
        <w:jc w:val="both"/>
        <w:rPr>
          <w:rFonts w:ascii="Cambria" w:hAnsi="Cambria"/>
          <w:b/>
          <w:sz w:val="24"/>
          <w:szCs w:val="24"/>
          <w:lang w:val="es-VE"/>
        </w:rPr>
      </w:pPr>
      <w:r w:rsidRPr="001E548F">
        <w:rPr>
          <w:rFonts w:ascii="Cambria" w:hAnsi="Cambria"/>
          <w:b/>
          <w:sz w:val="24"/>
          <w:szCs w:val="24"/>
          <w:lang w:val="es-VE"/>
        </w:rPr>
        <w:t>UNIVERSIDAD NACIONAL EXPERIMENTAL DE LOS LLANOS CENTRALES RÓMULO GALLEGOS</w:t>
      </w:r>
    </w:p>
    <w:p w14:paraId="01777FE9" w14:textId="77777777" w:rsidR="006C5F2E" w:rsidRPr="001E548F" w:rsidRDefault="006C5F2E" w:rsidP="009675DE">
      <w:pPr>
        <w:pStyle w:val="Prrafodelista"/>
        <w:numPr>
          <w:ilvl w:val="0"/>
          <w:numId w:val="15"/>
        </w:numPr>
        <w:spacing w:line="276" w:lineRule="auto"/>
        <w:contextualSpacing w:val="0"/>
        <w:jc w:val="both"/>
        <w:rPr>
          <w:rFonts w:ascii="Cambria" w:hAnsi="Cambria"/>
          <w:sz w:val="24"/>
          <w:szCs w:val="24"/>
          <w:lang w:val="es-VE"/>
        </w:rPr>
      </w:pPr>
      <w:r w:rsidRPr="001E548F">
        <w:rPr>
          <w:rFonts w:ascii="Cambria" w:hAnsi="Cambria"/>
          <w:sz w:val="24"/>
          <w:szCs w:val="24"/>
          <w:lang w:val="es-VE"/>
        </w:rPr>
        <w:t xml:space="preserve">En el mes de marzo de 1999, el </w:t>
      </w:r>
      <w:r w:rsidR="000E3A57">
        <w:rPr>
          <w:rFonts w:ascii="Cambria" w:hAnsi="Cambria"/>
          <w:sz w:val="24"/>
          <w:szCs w:val="24"/>
          <w:lang w:val="es-VE"/>
        </w:rPr>
        <w:t>Ministerio</w:t>
      </w:r>
      <w:r w:rsidRPr="001E548F">
        <w:rPr>
          <w:rFonts w:ascii="Cambria" w:hAnsi="Cambria"/>
          <w:sz w:val="24"/>
          <w:szCs w:val="24"/>
          <w:lang w:val="es-VE"/>
        </w:rPr>
        <w:t xml:space="preserve"> de Educ</w:t>
      </w:r>
      <w:r w:rsidR="00ED2013">
        <w:rPr>
          <w:rFonts w:ascii="Cambria" w:hAnsi="Cambria"/>
          <w:sz w:val="24"/>
          <w:szCs w:val="24"/>
          <w:lang w:val="es-VE"/>
        </w:rPr>
        <w:t>ación, Cultura y Deportes derogó</w:t>
      </w:r>
      <w:r w:rsidRPr="001E548F">
        <w:rPr>
          <w:rFonts w:ascii="Cambria" w:hAnsi="Cambria"/>
          <w:sz w:val="24"/>
          <w:szCs w:val="24"/>
          <w:lang w:val="es-VE"/>
        </w:rPr>
        <w:t xml:space="preserve"> el Reglamento vigente de la Universidad, el cual había sido aprobado el 26 de enero de 1999 según Resolución N° 19 del Ministerio de Educación. Al mismo tiempo, suspendió el proceso electoral y desi</w:t>
      </w:r>
      <w:r w:rsidR="000E3A57">
        <w:rPr>
          <w:rFonts w:ascii="Cambria" w:hAnsi="Cambria"/>
          <w:sz w:val="24"/>
          <w:szCs w:val="24"/>
          <w:lang w:val="es-VE"/>
        </w:rPr>
        <w:t>gnó</w:t>
      </w:r>
      <w:r w:rsidRPr="001E548F">
        <w:rPr>
          <w:rFonts w:ascii="Cambria" w:hAnsi="Cambria"/>
          <w:sz w:val="24"/>
          <w:szCs w:val="24"/>
          <w:lang w:val="es-VE"/>
        </w:rPr>
        <w:t xml:space="preserve"> un Rector interino por un lapso de seis (6) meses con el compromiso de elaborar un reglamento que </w:t>
      </w:r>
      <w:r w:rsidRPr="001E548F">
        <w:rPr>
          <w:rFonts w:ascii="Cambria" w:hAnsi="Cambria"/>
          <w:sz w:val="24"/>
          <w:szCs w:val="24"/>
          <w:lang w:val="es-VE"/>
        </w:rPr>
        <w:lastRenderedPageBreak/>
        <w:t>garantice efectivamente el desarrollo pleno de la Autonomía Universitaria desde el punto de vista de la participación democrática de todo el claustro universitario.</w:t>
      </w:r>
      <w:r w:rsidR="0005720F" w:rsidRPr="001E548F">
        <w:rPr>
          <w:rStyle w:val="Refdenotaalpie"/>
          <w:rFonts w:ascii="Cambria" w:hAnsi="Cambria"/>
          <w:sz w:val="24"/>
          <w:szCs w:val="24"/>
        </w:rPr>
        <w:footnoteReference w:id="6"/>
      </w:r>
    </w:p>
    <w:p w14:paraId="6072C76A" w14:textId="77777777" w:rsidR="006C5F2E" w:rsidRDefault="006C5F2E" w:rsidP="009675DE">
      <w:pPr>
        <w:pStyle w:val="Prrafodelista"/>
        <w:numPr>
          <w:ilvl w:val="0"/>
          <w:numId w:val="15"/>
        </w:numPr>
        <w:spacing w:line="276" w:lineRule="auto"/>
        <w:contextualSpacing w:val="0"/>
        <w:jc w:val="both"/>
        <w:rPr>
          <w:rFonts w:ascii="Cambria" w:hAnsi="Cambria"/>
          <w:sz w:val="24"/>
          <w:szCs w:val="24"/>
          <w:lang w:val="es-VE"/>
        </w:rPr>
      </w:pPr>
      <w:r w:rsidRPr="001E548F">
        <w:rPr>
          <w:rFonts w:ascii="Cambria" w:hAnsi="Cambria"/>
          <w:sz w:val="24"/>
          <w:szCs w:val="24"/>
          <w:lang w:val="es-VE"/>
        </w:rPr>
        <w:t>Sin embargo, un (1) año más tarde, por la Resolución N°55 de fecha 22 de marzo de 2000, se dicta el nuevo Reglamento de la Universidad, en cuyo Capítulo II, Sección Segunda, Artículos 7° y 9° establecen que el Rector, el Vicerrector Académico y el Administrativo y el Secretario, serán designados por el Presidente de la República por Órgano del Ministerio de Educación, Cultura y Deporte.</w:t>
      </w:r>
      <w:r w:rsidR="0005720F" w:rsidRPr="001E548F">
        <w:rPr>
          <w:rStyle w:val="Refdenotaalpie"/>
          <w:rFonts w:ascii="Cambria" w:hAnsi="Cambria"/>
          <w:sz w:val="24"/>
          <w:szCs w:val="24"/>
        </w:rPr>
        <w:footnoteReference w:id="7"/>
      </w:r>
    </w:p>
    <w:p w14:paraId="2E590913" w14:textId="77777777" w:rsidR="000C73C2" w:rsidRDefault="000C73C2" w:rsidP="000C73C2">
      <w:pPr>
        <w:pStyle w:val="NormalWeb"/>
        <w:numPr>
          <w:ilvl w:val="0"/>
          <w:numId w:val="15"/>
        </w:numPr>
        <w:shd w:val="clear" w:color="auto" w:fill="FFFFFF"/>
        <w:spacing w:after="160" w:afterAutospacing="0" w:line="276" w:lineRule="auto"/>
        <w:jc w:val="both"/>
        <w:rPr>
          <w:rFonts w:ascii="Cambria" w:eastAsiaTheme="minorHAnsi" w:hAnsi="Cambria" w:cstheme="minorBidi"/>
          <w:lang w:val="es-VE" w:eastAsia="en-US"/>
        </w:rPr>
      </w:pPr>
      <w:r>
        <w:rPr>
          <w:rFonts w:ascii="Cambria" w:eastAsiaTheme="minorHAnsi" w:hAnsi="Cambria" w:cstheme="minorBidi"/>
          <w:lang w:val="es-VE" w:eastAsia="en-US"/>
        </w:rPr>
        <w:t>Luego de estos acontecimientos, fue publicada en la</w:t>
      </w:r>
      <w:r w:rsidRPr="00BF20CD">
        <w:rPr>
          <w:rFonts w:ascii="Cambria" w:eastAsiaTheme="minorHAnsi" w:hAnsi="Cambria" w:cstheme="minorBidi"/>
          <w:lang w:val="es-VE" w:eastAsia="en-US"/>
        </w:rPr>
        <w:t xml:space="preserve"> Gaceta Oficial de la República</w:t>
      </w:r>
      <w:r>
        <w:rPr>
          <w:rFonts w:ascii="Cambria" w:eastAsiaTheme="minorHAnsi" w:hAnsi="Cambria" w:cstheme="minorBidi"/>
          <w:lang w:val="es-VE" w:eastAsia="en-US"/>
        </w:rPr>
        <w:t xml:space="preserve"> Bolivariana de Venezuela N°</w:t>
      </w:r>
      <w:r w:rsidRPr="00BF20CD">
        <w:rPr>
          <w:rFonts w:ascii="Cambria" w:eastAsiaTheme="minorHAnsi" w:hAnsi="Cambria" w:cstheme="minorBidi"/>
          <w:lang w:val="es-VE" w:eastAsia="en-US"/>
        </w:rPr>
        <w:t xml:space="preserve"> 40</w:t>
      </w:r>
      <w:r>
        <w:rPr>
          <w:rFonts w:ascii="Cambria" w:eastAsiaTheme="minorHAnsi" w:hAnsi="Cambria" w:cstheme="minorBidi"/>
          <w:lang w:val="es-VE" w:eastAsia="en-US"/>
        </w:rPr>
        <w:t>.</w:t>
      </w:r>
      <w:r w:rsidRPr="00BF20CD">
        <w:rPr>
          <w:rFonts w:ascii="Cambria" w:eastAsiaTheme="minorHAnsi" w:hAnsi="Cambria" w:cstheme="minorBidi"/>
          <w:lang w:val="es-VE" w:eastAsia="en-US"/>
        </w:rPr>
        <w:t>238</w:t>
      </w:r>
      <w:r>
        <w:rPr>
          <w:rFonts w:ascii="Cambria" w:eastAsiaTheme="minorHAnsi" w:hAnsi="Cambria" w:cstheme="minorBidi"/>
          <w:lang w:val="es-VE" w:eastAsia="en-US"/>
        </w:rPr>
        <w:t xml:space="preserve"> de fecha </w:t>
      </w:r>
      <w:r w:rsidRPr="00BF20CD">
        <w:rPr>
          <w:rFonts w:ascii="Cambria" w:eastAsiaTheme="minorHAnsi" w:hAnsi="Cambria" w:cstheme="minorBidi"/>
          <w:lang w:val="es-VE" w:eastAsia="en-US"/>
        </w:rPr>
        <w:t>28</w:t>
      </w:r>
      <w:r w:rsidRPr="00EC106A">
        <w:rPr>
          <w:rFonts w:ascii="Cambria" w:eastAsiaTheme="minorHAnsi" w:hAnsi="Cambria" w:cstheme="minorBidi"/>
          <w:lang w:val="es-VE" w:eastAsia="en-US"/>
        </w:rPr>
        <w:t>de agosto de 2013,</w:t>
      </w:r>
      <w:r>
        <w:rPr>
          <w:rFonts w:ascii="Cambria" w:eastAsiaTheme="minorHAnsi" w:hAnsi="Cambria" w:cstheme="minorBidi"/>
          <w:lang w:val="es-VE" w:eastAsia="en-US"/>
        </w:rPr>
        <w:t xml:space="preserve"> la Resolución N° 4.505 del Ministeri</w:t>
      </w:r>
      <w:r w:rsidRPr="00EC106A">
        <w:rPr>
          <w:rFonts w:ascii="Cambria" w:eastAsiaTheme="minorHAnsi" w:hAnsi="Cambria" w:cstheme="minorBidi"/>
          <w:lang w:val="es-VE" w:eastAsia="en-US"/>
        </w:rPr>
        <w:t xml:space="preserve">o </w:t>
      </w:r>
      <w:r>
        <w:rPr>
          <w:rFonts w:ascii="Cambria" w:eastAsiaTheme="minorHAnsi" w:hAnsi="Cambria" w:cstheme="minorBidi"/>
          <w:lang w:val="es-VE" w:eastAsia="en-US"/>
        </w:rPr>
        <w:t xml:space="preserve">del Poder Popular </w:t>
      </w:r>
      <w:r w:rsidRPr="00EC106A">
        <w:rPr>
          <w:rFonts w:ascii="Cambria" w:eastAsiaTheme="minorHAnsi" w:hAnsi="Cambria" w:cstheme="minorBidi"/>
          <w:lang w:val="es-VE" w:eastAsia="en-US"/>
        </w:rPr>
        <w:t>para la Educación Universitaria</w:t>
      </w:r>
      <w:r>
        <w:rPr>
          <w:rFonts w:ascii="Cambria" w:eastAsiaTheme="minorHAnsi" w:hAnsi="Cambria" w:cstheme="minorBidi"/>
          <w:lang w:val="es-VE" w:eastAsia="en-US"/>
        </w:rPr>
        <w:t xml:space="preserve"> mediante la cual se designa a </w:t>
      </w:r>
      <w:r w:rsidRPr="00EC106A">
        <w:rPr>
          <w:rFonts w:ascii="Cambria" w:eastAsiaTheme="minorHAnsi" w:hAnsi="Cambria" w:cstheme="minorBidi"/>
          <w:lang w:val="es-VE" w:eastAsia="en-US"/>
        </w:rPr>
        <w:t xml:space="preserve">la doctora María </w:t>
      </w:r>
      <w:proofErr w:type="spellStart"/>
      <w:r w:rsidRPr="00EC106A">
        <w:rPr>
          <w:rFonts w:ascii="Cambria" w:eastAsiaTheme="minorHAnsi" w:hAnsi="Cambria" w:cstheme="minorBidi"/>
          <w:lang w:val="es-VE" w:eastAsia="en-US"/>
        </w:rPr>
        <w:t>Arisela</w:t>
      </w:r>
      <w:proofErr w:type="spellEnd"/>
      <w:r w:rsidRPr="00EC106A">
        <w:rPr>
          <w:rFonts w:ascii="Cambria" w:eastAsiaTheme="minorHAnsi" w:hAnsi="Cambria" w:cstheme="minorBidi"/>
          <w:lang w:val="es-VE" w:eastAsia="en-US"/>
        </w:rPr>
        <w:t xml:space="preserve"> Medina, </w:t>
      </w:r>
      <w:r>
        <w:rPr>
          <w:rFonts w:ascii="Cambria" w:eastAsiaTheme="minorHAnsi" w:hAnsi="Cambria" w:cstheme="minorBidi"/>
          <w:lang w:val="es-VE" w:eastAsia="en-US"/>
        </w:rPr>
        <w:t xml:space="preserve">como </w:t>
      </w:r>
      <w:r w:rsidRPr="00EC106A">
        <w:rPr>
          <w:rFonts w:ascii="Cambria" w:eastAsiaTheme="minorHAnsi" w:hAnsi="Cambria" w:cstheme="minorBidi"/>
          <w:lang w:val="es-VE" w:eastAsia="en-US"/>
        </w:rPr>
        <w:t xml:space="preserve">nueva rectora de </w:t>
      </w:r>
      <w:r>
        <w:rPr>
          <w:rFonts w:ascii="Cambria" w:eastAsiaTheme="minorHAnsi" w:hAnsi="Cambria" w:cstheme="minorBidi"/>
          <w:lang w:val="es-VE" w:eastAsia="en-US"/>
        </w:rPr>
        <w:t>la Universidad Rómulo Gallegos. Medina</w:t>
      </w:r>
      <w:r w:rsidRPr="00EC106A">
        <w:rPr>
          <w:rFonts w:ascii="Cambria" w:eastAsiaTheme="minorHAnsi" w:hAnsi="Cambria" w:cstheme="minorBidi"/>
          <w:lang w:val="es-VE" w:eastAsia="en-US"/>
        </w:rPr>
        <w:t xml:space="preserve"> estuvo</w:t>
      </w:r>
      <w:r>
        <w:rPr>
          <w:rFonts w:ascii="Cambria" w:eastAsiaTheme="minorHAnsi" w:hAnsi="Cambria" w:cstheme="minorBidi"/>
          <w:lang w:val="es-VE" w:eastAsia="en-US"/>
        </w:rPr>
        <w:t xml:space="preserve"> anteriormente</w:t>
      </w:r>
      <w:r w:rsidRPr="00EC106A">
        <w:rPr>
          <w:rFonts w:ascii="Cambria" w:eastAsiaTheme="minorHAnsi" w:hAnsi="Cambria" w:cstheme="minorBidi"/>
          <w:lang w:val="es-VE" w:eastAsia="en-US"/>
        </w:rPr>
        <w:t xml:space="preserve"> a cargo del Vicerrectorado Académico de la Institución</w:t>
      </w:r>
      <w:r>
        <w:rPr>
          <w:rFonts w:ascii="Cambria" w:eastAsiaTheme="minorHAnsi" w:hAnsi="Cambria" w:cstheme="minorBidi"/>
          <w:lang w:val="es-VE" w:eastAsia="en-US"/>
        </w:rPr>
        <w:t>.</w:t>
      </w:r>
      <w:r>
        <w:rPr>
          <w:rStyle w:val="Refdenotaalpie"/>
          <w:rFonts w:ascii="Cambria" w:eastAsiaTheme="minorHAnsi" w:hAnsi="Cambria" w:cstheme="minorBidi"/>
          <w:lang w:val="es-VE" w:eastAsia="en-US"/>
        </w:rPr>
        <w:footnoteReference w:id="8"/>
      </w:r>
    </w:p>
    <w:p w14:paraId="28BDDB7F" w14:textId="77777777" w:rsidR="000C73C2" w:rsidRDefault="000C73C2" w:rsidP="000C73C2">
      <w:pPr>
        <w:pStyle w:val="NormalWeb"/>
        <w:numPr>
          <w:ilvl w:val="0"/>
          <w:numId w:val="15"/>
        </w:numPr>
        <w:shd w:val="clear" w:color="auto" w:fill="FFFFFF"/>
        <w:spacing w:after="160" w:afterAutospacing="0" w:line="276" w:lineRule="auto"/>
        <w:jc w:val="both"/>
        <w:rPr>
          <w:rFonts w:ascii="Cambria" w:eastAsiaTheme="minorHAnsi" w:hAnsi="Cambria" w:cstheme="minorBidi"/>
          <w:lang w:val="es-VE" w:eastAsia="en-US"/>
        </w:rPr>
      </w:pPr>
      <w:r w:rsidRPr="00EF2A10">
        <w:rPr>
          <w:rFonts w:ascii="Cambria" w:eastAsiaTheme="minorHAnsi" w:hAnsi="Cambria" w:cstheme="minorBidi"/>
          <w:lang w:val="es-VE" w:eastAsia="en-US"/>
        </w:rPr>
        <w:t xml:space="preserve">Resultan preocupantes las declaraciones realizadas por la rectora al momento de ocupar su nuevo cargo, cuando afirmó: “El rol del maestro se debe cumplir en </w:t>
      </w:r>
      <w:r w:rsidRPr="000C73C2">
        <w:rPr>
          <w:rFonts w:ascii="Cambria" w:eastAsiaTheme="minorHAnsi" w:hAnsi="Cambria" w:cstheme="minorBidi"/>
          <w:lang w:val="es-VE" w:eastAsia="en-US"/>
        </w:rPr>
        <w:t xml:space="preserve">el marco del actual panorama socio-político que vive en el país, el cual está orientado </w:t>
      </w:r>
      <w:r w:rsidRPr="000C73C2">
        <w:rPr>
          <w:rFonts w:ascii="Cambria" w:eastAsiaTheme="minorHAnsi" w:hAnsi="Cambria" w:cstheme="minorBidi"/>
          <w:b/>
          <w:lang w:val="es-VE" w:eastAsia="en-US"/>
        </w:rPr>
        <w:t>hacia la construcción del Socialismo del Siglo XXI</w:t>
      </w:r>
      <w:r w:rsidRPr="000C73C2">
        <w:rPr>
          <w:rFonts w:ascii="Cambria" w:eastAsiaTheme="minorHAnsi" w:hAnsi="Cambria" w:cstheme="minorBidi"/>
          <w:lang w:val="es-VE" w:eastAsia="en-US"/>
        </w:rPr>
        <w:t>… (resaltado propio)”.</w:t>
      </w:r>
      <w:r w:rsidRPr="00EF2A10">
        <w:rPr>
          <w:rFonts w:ascii="Cambria" w:eastAsiaTheme="minorHAnsi" w:hAnsi="Cambria" w:cstheme="minorBidi"/>
          <w:vertAlign w:val="superscript"/>
          <w:lang w:val="es-VE" w:eastAsia="en-US"/>
        </w:rPr>
        <w:footnoteReference w:id="9"/>
      </w:r>
      <w:r w:rsidRPr="000C73C2">
        <w:rPr>
          <w:rFonts w:ascii="Cambria" w:eastAsiaTheme="minorHAnsi" w:hAnsi="Cambria" w:cstheme="minorBidi"/>
          <w:lang w:val="es-VE" w:eastAsia="en-US"/>
        </w:rPr>
        <w:t xml:space="preserve"> Las declaraciones de la rectora se complementan con la biografía de su cuenta personal en Twitter, en la cual afirma públicamente ser “chavista”.</w:t>
      </w:r>
    </w:p>
    <w:p w14:paraId="169A5674" w14:textId="77777777" w:rsidR="000C73C2" w:rsidRPr="000C73C2" w:rsidRDefault="000C73C2" w:rsidP="000C73C2">
      <w:pPr>
        <w:pStyle w:val="NormalWeb"/>
        <w:shd w:val="clear" w:color="auto" w:fill="FFFFFF"/>
        <w:spacing w:after="160" w:afterAutospacing="0" w:line="276" w:lineRule="auto"/>
        <w:ind w:left="360"/>
        <w:jc w:val="center"/>
        <w:rPr>
          <w:rFonts w:ascii="Cambria" w:eastAsiaTheme="minorHAnsi" w:hAnsi="Cambria" w:cstheme="minorBidi"/>
          <w:lang w:val="es-VE" w:eastAsia="en-US"/>
        </w:rPr>
      </w:pPr>
      <w:r w:rsidRPr="000C73C2">
        <w:rPr>
          <w:rFonts w:ascii="Cambria" w:eastAsiaTheme="minorHAnsi" w:hAnsi="Cambria" w:cstheme="minorBidi"/>
          <w:noProof/>
          <w:lang w:val="fr-FR" w:eastAsia="fr-FR"/>
        </w:rPr>
        <w:lastRenderedPageBreak/>
        <w:drawing>
          <wp:inline distT="0" distB="0" distL="0" distR="0" wp14:anchorId="618FD35B" wp14:editId="65AC3E45">
            <wp:extent cx="1932305" cy="3094355"/>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isela Medina.png"/>
                    <pic:cNvPicPr/>
                  </pic:nvPicPr>
                  <pic:blipFill>
                    <a:blip r:embed="rId11">
                      <a:extLst>
                        <a:ext uri="{28A0092B-C50C-407E-A947-70E740481C1C}">
                          <a14:useLocalDpi xmlns:a14="http://schemas.microsoft.com/office/drawing/2010/main" val="0"/>
                        </a:ext>
                      </a:extLst>
                    </a:blip>
                    <a:stretch>
                      <a:fillRect/>
                    </a:stretch>
                  </pic:blipFill>
                  <pic:spPr>
                    <a:xfrm>
                      <a:off x="0" y="0"/>
                      <a:ext cx="1932305" cy="3094355"/>
                    </a:xfrm>
                    <a:prstGeom prst="rect">
                      <a:avLst/>
                    </a:prstGeom>
                  </pic:spPr>
                </pic:pic>
              </a:graphicData>
            </a:graphic>
          </wp:inline>
        </w:drawing>
      </w:r>
    </w:p>
    <w:p w14:paraId="39F36646" w14:textId="7C37A87F" w:rsidR="000C73C2" w:rsidRDefault="009C6BB5" w:rsidP="000C73C2">
      <w:pPr>
        <w:pStyle w:val="NormalWeb"/>
        <w:shd w:val="clear" w:color="auto" w:fill="FFFFFF"/>
        <w:spacing w:after="160" w:afterAutospacing="0" w:line="276" w:lineRule="auto"/>
        <w:jc w:val="both"/>
        <w:rPr>
          <w:rFonts w:ascii="Cambria" w:eastAsiaTheme="minorHAnsi" w:hAnsi="Cambria" w:cstheme="minorBidi"/>
          <w:lang w:val="es-VE" w:eastAsia="en-US"/>
        </w:rPr>
      </w:pPr>
      <w:r>
        <w:rPr>
          <w:rFonts w:ascii="Cambria" w:eastAsiaTheme="minorHAnsi" w:hAnsi="Cambria" w:cstheme="minorBidi"/>
          <w:noProof/>
          <w:lang w:val="fr-FR" w:eastAsia="fr-FR"/>
        </w:rPr>
        <mc:AlternateContent>
          <mc:Choice Requires="wps">
            <w:drawing>
              <wp:anchor distT="0" distB="0" distL="114300" distR="114300" simplePos="0" relativeHeight="251658752" behindDoc="0" locked="0" layoutInCell="1" allowOverlap="1" wp14:anchorId="1BDDD2B5" wp14:editId="4DA63477">
                <wp:simplePos x="0" y="0"/>
                <wp:positionH relativeFrom="column">
                  <wp:posOffset>1967865</wp:posOffset>
                </wp:positionH>
                <wp:positionV relativeFrom="paragraph">
                  <wp:posOffset>45720</wp:posOffset>
                </wp:positionV>
                <wp:extent cx="1932305" cy="685165"/>
                <wp:effectExtent l="0" t="0" r="0" b="635"/>
                <wp:wrapSquare wrapText="bothSides"/>
                <wp:docPr id="1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2305" cy="685165"/>
                        </a:xfrm>
                        <a:prstGeom prst="rect">
                          <a:avLst/>
                        </a:prstGeom>
                        <a:solidFill>
                          <a:prstClr val="white"/>
                        </a:solidFill>
                        <a:ln>
                          <a:noFill/>
                        </a:ln>
                        <a:effectLst/>
                      </wps:spPr>
                      <wps:txbx>
                        <w:txbxContent>
                          <w:p w14:paraId="1AEFE6CA" w14:textId="77777777" w:rsidR="000C73C2" w:rsidRPr="00651156" w:rsidRDefault="004808DC" w:rsidP="000C73C2">
                            <w:pPr>
                              <w:pStyle w:val="Epgrafe"/>
                              <w:jc w:val="center"/>
                              <w:rPr>
                                <w:rFonts w:ascii="Cambria" w:hAnsi="Cambria"/>
                                <w:noProof/>
                                <w:sz w:val="24"/>
                                <w:szCs w:val="24"/>
                              </w:rPr>
                            </w:pPr>
                            <w:r>
                              <w:rPr>
                                <w:rFonts w:ascii="Cambria" w:hAnsi="Cambria"/>
                                <w:noProof/>
                              </w:rPr>
                              <w:fldChar w:fldCharType="begin"/>
                            </w:r>
                            <w:r w:rsidR="000C73C2">
                              <w:rPr>
                                <w:rFonts w:ascii="Cambria" w:hAnsi="Cambria"/>
                                <w:noProof/>
                              </w:rPr>
                              <w:instrText xml:space="preserve"> SEQ Ilustración \* ARABIC </w:instrText>
                            </w:r>
                            <w:r>
                              <w:rPr>
                                <w:rFonts w:ascii="Cambria" w:hAnsi="Cambria"/>
                                <w:noProof/>
                              </w:rPr>
                              <w:fldChar w:fldCharType="separate"/>
                            </w:r>
                            <w:r w:rsidR="000C73C2">
                              <w:rPr>
                                <w:rFonts w:ascii="Cambria" w:hAnsi="Cambria"/>
                                <w:noProof/>
                              </w:rPr>
                              <w:t>1</w:t>
                            </w:r>
                            <w:r>
                              <w:rPr>
                                <w:rFonts w:ascii="Cambria" w:hAnsi="Cambria"/>
                                <w:noProof/>
                              </w:rPr>
                              <w:fldChar w:fldCharType="end"/>
                            </w:r>
                            <w:r w:rsidR="000C73C2" w:rsidRPr="00C01969">
                              <w:t xml:space="preserve">Perfil de Twitter de </w:t>
                            </w:r>
                            <w:proofErr w:type="spellStart"/>
                            <w:r w:rsidR="000C73C2" w:rsidRPr="00C01969">
                              <w:t>MariaArisela</w:t>
                            </w:r>
                            <w:proofErr w:type="spellEnd"/>
                            <w:r w:rsidR="000C73C2" w:rsidRPr="00C01969">
                              <w:t xml:space="preserve"> Medina, rectora de la </w:t>
                            </w:r>
                            <w:proofErr w:type="spellStart"/>
                            <w:r w:rsidR="000C73C2" w:rsidRPr="00C01969">
                              <w:t>Unerg</w:t>
                            </w:r>
                            <w:proofErr w:type="spellEnd"/>
                            <w:r w:rsidR="000C73C2" w:rsidRPr="00C01969">
                              <w:t xml:space="preserve"> para el período 2013-2016. </w:t>
                            </w:r>
                            <w:r w:rsidR="000C73C2">
                              <w:t>C</w:t>
                            </w:r>
                            <w:r w:rsidR="000C73C2" w:rsidRPr="00C01969">
                              <w:t>onsultada el 31 de mayo de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1BDDD2B5" id="_x0000_t202" coordsize="21600,21600" o:spt="202" path="m,l,21600r21600,l21600,xe">
                <v:stroke joinstyle="miter"/>
                <v:path gradientshapeok="t" o:connecttype="rect"/>
              </v:shapetype>
              <v:shape id="Cuadro de texto 4" o:spid="_x0000_s1026" type="#_x0000_t202" style="position:absolute;left:0;text-align:left;margin-left:154.95pt;margin-top:3.6pt;width:152.15pt;height:5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woQQIAAI8EAAAOAAAAZHJzL2Uyb0RvYy54bWysVN9v2jAQfp+0/8Hy+wjQgbqIUDEqpkmo&#10;rUSnPhvHIdEcn3c2JOyv39lJoOv2NO3FOfu++/1dFndtrdlJoavAZHwyGnOmjIS8MoeMf3vefLjl&#10;zHlhcqHBqIyfleN3y/fvFo1N1RRK0LlCRk6MSxub8dJ7myaJk6WqhRuBVYaUBWAtPF3xkOQoGvJe&#10;62Q6Hs+TBjC3CFI5R6/3nZIvo/+iUNI/FoVTnumMU24+nhjPfTiT5UKkBxS2rGSfhviHLGpRGQp6&#10;cXUvvGBHrP5wVVcSwUHhRxLqBIqikirWQNVMxm+q2ZXCqlgLNcfZS5vc/3MrH05PyKqcZjfhzIia&#10;ZrQ+ihyB5Yp51XpgH0OXGutSAu8swX37GVqyiBU7uwX53REkeYXpDByhQ1faAuvwpXoZGdIgzpfm&#10;Uwgmg7dPN9Ob8YwzSbr57Wwyn4W4ydXaovNfFNQsCBlHGm7MQJy2znfQARKCOdBVvqm0DpegWGtk&#10;J0FEaMrKq975byhtAtZAsOocdi8qMqmPEqrsCguSb/ctQYO4h/xM3UHoWOas3FQUdiucfxJItKK6&#10;aVX8Ix2Fhibj0EuclYA///Ye8DRt0nLWEE0z7n4cBSrO9FdDPAicHgQchP0gmGO9BiqYRkvZRJEM&#10;0OtBLBDqF9qgVYhCKmEkxcq4H8S175aFNlCq1SqCiLlW+K3ZWTmQILT3uX0RaPvhBOY8wEBgkb6Z&#10;UYeNU7Kro6eGxwFeu9iziVgfKdBvaFir1/eIuv5Hlr8AAAD//wMAUEsDBBQABgAIAAAAIQAsqPv+&#10;3wAAAAkBAAAPAAAAZHJzL2Rvd25yZXYueG1sTI/BTsMwDIbvSLxDZCRuLE1hGytNJ5iENDEhWEGc&#10;vSZrC41TNdlW3h5zgput/9fnz/lydJ042iG0njSoSQLCUuVNS7WG97fHq1sQISIZ7DxZDd82wLI4&#10;P8sxM/5EW3ssYy0YQiFDDU2MfSZlqBrrMEx8b4mzvR8cRl6HWpoBTwx3nUyTZCYdtsQXGuztqrHV&#10;V3lwGubtRk2H1dNnuo6vz+uP/QOWL6PWlxfj/R2IaMf4V4ZffVaHgp12/kAmiE7DdbJYcJVhKQjO&#10;Z+qGhx0X1VSBLHL5/4PiBwAA//8DAFBLAQItABQABgAIAAAAIQC2gziS/gAAAOEBAAATAAAAAAAA&#10;AAAAAAAAAAAAAABbQ29udGVudF9UeXBlc10ueG1sUEsBAi0AFAAGAAgAAAAhADj9If/WAAAAlAEA&#10;AAsAAAAAAAAAAAAAAAAALwEAAF9yZWxzLy5yZWxzUEsBAi0AFAAGAAgAAAAhAH1kbChBAgAAjwQA&#10;AA4AAAAAAAAAAAAAAAAALgIAAGRycy9lMm9Eb2MueG1sUEsBAi0AFAAGAAgAAAAhACyo+/7fAAAA&#10;CQEAAA8AAAAAAAAAAAAAAAAAmwQAAGRycy9kb3ducmV2LnhtbFBLBQYAAAAABAAEAPMAAACnBQAA&#10;AAA=&#10;" stroked="f">
                <v:path arrowok="t"/>
                <v:textbox style="mso-fit-shape-to-text:t" inset="0,0,0,0">
                  <w:txbxContent>
                    <w:p w14:paraId="1AEFE6CA" w14:textId="77777777" w:rsidR="000C73C2" w:rsidRPr="00651156" w:rsidRDefault="004808DC" w:rsidP="000C73C2">
                      <w:pPr>
                        <w:pStyle w:val="Descripcin"/>
                        <w:jc w:val="center"/>
                        <w:rPr>
                          <w:rFonts w:ascii="Cambria" w:hAnsi="Cambria"/>
                          <w:noProof/>
                          <w:sz w:val="24"/>
                          <w:szCs w:val="24"/>
                        </w:rPr>
                      </w:pPr>
                      <w:r>
                        <w:rPr>
                          <w:rFonts w:ascii="Cambria" w:hAnsi="Cambria"/>
                          <w:noProof/>
                        </w:rPr>
                        <w:fldChar w:fldCharType="begin"/>
                      </w:r>
                      <w:r w:rsidR="000C73C2">
                        <w:rPr>
                          <w:rFonts w:ascii="Cambria" w:hAnsi="Cambria"/>
                          <w:noProof/>
                        </w:rPr>
                        <w:instrText xml:space="preserve"> SEQ Ilustración \* ARABIC </w:instrText>
                      </w:r>
                      <w:r>
                        <w:rPr>
                          <w:rFonts w:ascii="Cambria" w:hAnsi="Cambria"/>
                          <w:noProof/>
                        </w:rPr>
                        <w:fldChar w:fldCharType="separate"/>
                      </w:r>
                      <w:r w:rsidR="000C73C2">
                        <w:rPr>
                          <w:rFonts w:ascii="Cambria" w:hAnsi="Cambria"/>
                          <w:noProof/>
                        </w:rPr>
                        <w:t>1</w:t>
                      </w:r>
                      <w:r>
                        <w:rPr>
                          <w:rFonts w:ascii="Cambria" w:hAnsi="Cambria"/>
                          <w:noProof/>
                        </w:rPr>
                        <w:fldChar w:fldCharType="end"/>
                      </w:r>
                      <w:r w:rsidR="000C73C2" w:rsidRPr="00C01969">
                        <w:t xml:space="preserve">Perfil de Twitter de </w:t>
                      </w:r>
                      <w:proofErr w:type="spellStart"/>
                      <w:r w:rsidR="000C73C2" w:rsidRPr="00C01969">
                        <w:t>MariaArisela</w:t>
                      </w:r>
                      <w:proofErr w:type="spellEnd"/>
                      <w:r w:rsidR="000C73C2" w:rsidRPr="00C01969">
                        <w:t xml:space="preserve"> Medina, rectora de la </w:t>
                      </w:r>
                      <w:proofErr w:type="spellStart"/>
                      <w:r w:rsidR="000C73C2" w:rsidRPr="00C01969">
                        <w:t>Unerg</w:t>
                      </w:r>
                      <w:proofErr w:type="spellEnd"/>
                      <w:r w:rsidR="000C73C2" w:rsidRPr="00C01969">
                        <w:t xml:space="preserve"> para el período 2013-2016. </w:t>
                      </w:r>
                      <w:r w:rsidR="000C73C2">
                        <w:t>C</w:t>
                      </w:r>
                      <w:r w:rsidR="000C73C2" w:rsidRPr="00C01969">
                        <w:t>onsultada el 31 de mayo de 2019.</w:t>
                      </w:r>
                    </w:p>
                  </w:txbxContent>
                </v:textbox>
                <w10:wrap type="square"/>
              </v:shape>
            </w:pict>
          </mc:Fallback>
        </mc:AlternateContent>
      </w:r>
    </w:p>
    <w:p w14:paraId="49A765DE" w14:textId="77777777" w:rsidR="000C73C2" w:rsidRPr="00EF2A10" w:rsidRDefault="000C73C2" w:rsidP="000C73C2">
      <w:pPr>
        <w:pStyle w:val="NormalWeb"/>
        <w:shd w:val="clear" w:color="auto" w:fill="FFFFFF"/>
        <w:spacing w:after="160" w:afterAutospacing="0" w:line="276" w:lineRule="auto"/>
        <w:jc w:val="both"/>
        <w:rPr>
          <w:rFonts w:ascii="Cambria" w:eastAsiaTheme="minorHAnsi" w:hAnsi="Cambria" w:cstheme="minorBidi"/>
          <w:lang w:val="es-VE" w:eastAsia="en-US"/>
        </w:rPr>
      </w:pPr>
    </w:p>
    <w:p w14:paraId="35FBD8B4" w14:textId="77777777" w:rsidR="000C73C2" w:rsidRDefault="000C73C2" w:rsidP="000C73C2">
      <w:pPr>
        <w:pStyle w:val="NormalWeb"/>
        <w:numPr>
          <w:ilvl w:val="0"/>
          <w:numId w:val="15"/>
        </w:numPr>
        <w:shd w:val="clear" w:color="auto" w:fill="FFFFFF"/>
        <w:spacing w:after="160" w:afterAutospacing="0" w:line="276" w:lineRule="auto"/>
        <w:jc w:val="both"/>
        <w:rPr>
          <w:rFonts w:ascii="Cambria" w:eastAsiaTheme="minorHAnsi" w:hAnsi="Cambria" w:cstheme="minorBidi"/>
          <w:lang w:val="es-VE" w:eastAsia="en-US"/>
        </w:rPr>
      </w:pPr>
      <w:r>
        <w:rPr>
          <w:rFonts w:ascii="Cambria" w:eastAsiaTheme="minorHAnsi" w:hAnsi="Cambria" w:cstheme="minorBidi"/>
          <w:lang w:val="es-VE" w:eastAsia="en-US"/>
        </w:rPr>
        <w:t xml:space="preserve">Los postulados anteriores dan cuenta que la ex rectora asignada por el Ejecutivo nacional atiende a una parcialización política alineada a los intereses de quienes ostentan el poder, </w:t>
      </w:r>
      <w:r w:rsidR="005B5980">
        <w:rPr>
          <w:rFonts w:ascii="Cambria" w:eastAsiaTheme="minorHAnsi" w:hAnsi="Cambria" w:cstheme="minorBidi"/>
          <w:lang w:val="es-VE" w:eastAsia="en-US"/>
        </w:rPr>
        <w:t xml:space="preserve">supeditando la universidad a un pensamiento único. </w:t>
      </w:r>
    </w:p>
    <w:p w14:paraId="19B5502D" w14:textId="77777777" w:rsidR="000C73C2" w:rsidRPr="00EC106A" w:rsidRDefault="000C73C2" w:rsidP="000C73C2">
      <w:pPr>
        <w:pStyle w:val="NormalWeb"/>
        <w:numPr>
          <w:ilvl w:val="0"/>
          <w:numId w:val="15"/>
        </w:numPr>
        <w:shd w:val="clear" w:color="auto" w:fill="FFFFFF"/>
        <w:spacing w:after="160" w:afterAutospacing="0" w:line="276" w:lineRule="auto"/>
        <w:jc w:val="both"/>
        <w:rPr>
          <w:rFonts w:ascii="Cambria" w:eastAsiaTheme="minorHAnsi" w:hAnsi="Cambria" w:cstheme="minorBidi"/>
          <w:lang w:val="es-VE" w:eastAsia="en-US"/>
        </w:rPr>
      </w:pPr>
      <w:r>
        <w:rPr>
          <w:rFonts w:ascii="Cambria" w:eastAsiaTheme="minorHAnsi" w:hAnsi="Cambria" w:cstheme="minorBidi"/>
          <w:lang w:val="es-VE" w:eastAsia="en-US"/>
        </w:rPr>
        <w:t>Tres años después, fue</w:t>
      </w:r>
      <w:r w:rsidR="0038396E">
        <w:rPr>
          <w:rFonts w:ascii="Cambria" w:eastAsiaTheme="minorHAnsi" w:hAnsi="Cambria" w:cstheme="minorBidi"/>
          <w:lang w:val="es-VE" w:eastAsia="en-US"/>
        </w:rPr>
        <w:t xml:space="preserve"> </w:t>
      </w:r>
      <w:r>
        <w:rPr>
          <w:rFonts w:ascii="Cambria" w:eastAsiaTheme="minorHAnsi" w:hAnsi="Cambria" w:cstheme="minorBidi"/>
          <w:lang w:val="es-VE" w:eastAsia="en-US"/>
        </w:rPr>
        <w:t>publicada</w:t>
      </w:r>
      <w:r w:rsidRPr="00EC106A">
        <w:rPr>
          <w:rFonts w:ascii="Cambria" w:eastAsiaTheme="minorHAnsi" w:hAnsi="Cambria" w:cstheme="minorBidi"/>
          <w:lang w:val="es-VE" w:eastAsia="en-US"/>
        </w:rPr>
        <w:t xml:space="preserve"> en la Gaceta Oficial N° 41.041</w:t>
      </w:r>
      <w:r>
        <w:rPr>
          <w:rFonts w:ascii="Cambria" w:eastAsiaTheme="minorHAnsi" w:hAnsi="Cambria" w:cstheme="minorBidi"/>
          <w:lang w:val="es-VE" w:eastAsia="en-US"/>
        </w:rPr>
        <w:t xml:space="preserve"> de fecha </w:t>
      </w:r>
      <w:r w:rsidRPr="00EC106A">
        <w:rPr>
          <w:rFonts w:ascii="Cambria" w:eastAsiaTheme="minorHAnsi" w:hAnsi="Cambria" w:cstheme="minorBidi"/>
          <w:lang w:val="es-VE" w:eastAsia="en-US"/>
        </w:rPr>
        <w:t>El 2 de diciembre de 2016</w:t>
      </w:r>
      <w:r w:rsidR="00FD3422">
        <w:rPr>
          <w:rFonts w:ascii="Cambria" w:eastAsiaTheme="minorHAnsi" w:hAnsi="Cambria" w:cstheme="minorBidi"/>
          <w:lang w:val="es-VE" w:eastAsia="en-US"/>
        </w:rPr>
        <w:t>, la</w:t>
      </w:r>
      <w:r>
        <w:rPr>
          <w:rFonts w:ascii="Cambria" w:eastAsiaTheme="minorHAnsi" w:hAnsi="Cambria" w:cstheme="minorBidi"/>
          <w:lang w:val="es-VE" w:eastAsia="en-US"/>
        </w:rPr>
        <w:t xml:space="preserve"> Resolución por parte del </w:t>
      </w:r>
      <w:r w:rsidRPr="00EC106A">
        <w:rPr>
          <w:rFonts w:ascii="Cambria" w:eastAsiaTheme="minorHAnsi" w:hAnsi="Cambria" w:cstheme="minorBidi"/>
          <w:lang w:val="es-VE" w:eastAsia="en-US"/>
        </w:rPr>
        <w:t xml:space="preserve">el Ministro </w:t>
      </w:r>
      <w:r>
        <w:rPr>
          <w:rFonts w:ascii="Cambria" w:eastAsiaTheme="minorHAnsi" w:hAnsi="Cambria" w:cstheme="minorBidi"/>
          <w:lang w:val="es-VE" w:eastAsia="en-US"/>
        </w:rPr>
        <w:t xml:space="preserve">del Poder Popular </w:t>
      </w:r>
      <w:r w:rsidRPr="00EC106A">
        <w:rPr>
          <w:rFonts w:ascii="Cambria" w:eastAsiaTheme="minorHAnsi" w:hAnsi="Cambria" w:cstheme="minorBidi"/>
          <w:lang w:val="es-VE" w:eastAsia="en-US"/>
        </w:rPr>
        <w:t>para la Educación Universitaria, Ciencia y Tecnología</w:t>
      </w:r>
      <w:r>
        <w:rPr>
          <w:rFonts w:ascii="Cambria" w:eastAsiaTheme="minorHAnsi" w:hAnsi="Cambria" w:cstheme="minorBidi"/>
          <w:lang w:val="es-VE" w:eastAsia="en-US"/>
        </w:rPr>
        <w:t>, mediante la cual se designó a</w:t>
      </w:r>
      <w:r w:rsidRPr="00EC106A">
        <w:rPr>
          <w:rFonts w:ascii="Cambria" w:eastAsiaTheme="minorHAnsi" w:hAnsi="Cambria" w:cstheme="minorBidi"/>
          <w:lang w:val="es-VE" w:eastAsia="en-US"/>
        </w:rPr>
        <w:t xml:space="preserve">l ciudadano José Luis </w:t>
      </w:r>
      <w:proofErr w:type="spellStart"/>
      <w:r w:rsidRPr="00EC106A">
        <w:rPr>
          <w:rFonts w:ascii="Cambria" w:eastAsiaTheme="minorHAnsi" w:hAnsi="Cambria" w:cstheme="minorBidi"/>
          <w:lang w:val="es-VE" w:eastAsia="en-US"/>
        </w:rPr>
        <w:t>Berroterán</w:t>
      </w:r>
      <w:proofErr w:type="spellEnd"/>
      <w:r w:rsidR="0038396E">
        <w:rPr>
          <w:rFonts w:ascii="Cambria" w:eastAsiaTheme="minorHAnsi" w:hAnsi="Cambria" w:cstheme="minorBidi"/>
          <w:lang w:val="es-VE" w:eastAsia="en-US"/>
        </w:rPr>
        <w:t xml:space="preserve"> </w:t>
      </w:r>
      <w:r w:rsidRPr="00EC106A">
        <w:rPr>
          <w:rFonts w:ascii="Cambria" w:eastAsiaTheme="minorHAnsi" w:hAnsi="Cambria" w:cstheme="minorBidi"/>
          <w:lang w:val="es-VE" w:eastAsia="en-US"/>
        </w:rPr>
        <w:t>como nuevo rector de la Universidad Nacional Experimental Rómulo Gallegos (</w:t>
      </w:r>
      <w:proofErr w:type="spellStart"/>
      <w:r w:rsidRPr="00EC106A">
        <w:rPr>
          <w:rFonts w:ascii="Cambria" w:eastAsiaTheme="minorHAnsi" w:hAnsi="Cambria" w:cstheme="minorBidi"/>
          <w:lang w:val="es-VE" w:eastAsia="en-US"/>
        </w:rPr>
        <w:t>Unerg</w:t>
      </w:r>
      <w:proofErr w:type="spellEnd"/>
      <w:r w:rsidRPr="00EC106A">
        <w:rPr>
          <w:rFonts w:ascii="Cambria" w:eastAsiaTheme="minorHAnsi" w:hAnsi="Cambria" w:cstheme="minorBidi"/>
          <w:lang w:val="es-VE" w:eastAsia="en-US"/>
        </w:rPr>
        <w:t xml:space="preserve">), sustituyendo a </w:t>
      </w:r>
      <w:r>
        <w:rPr>
          <w:rFonts w:ascii="Cambria" w:eastAsiaTheme="minorHAnsi" w:hAnsi="Cambria" w:cstheme="minorBidi"/>
          <w:lang w:val="es-VE" w:eastAsia="en-US"/>
        </w:rPr>
        <w:t xml:space="preserve">María </w:t>
      </w:r>
      <w:proofErr w:type="spellStart"/>
      <w:r>
        <w:rPr>
          <w:rFonts w:ascii="Cambria" w:eastAsiaTheme="minorHAnsi" w:hAnsi="Cambria" w:cstheme="minorBidi"/>
          <w:lang w:val="es-VE" w:eastAsia="en-US"/>
        </w:rPr>
        <w:t>Arisela</w:t>
      </w:r>
      <w:proofErr w:type="spellEnd"/>
      <w:r w:rsidRPr="00EC106A">
        <w:rPr>
          <w:rFonts w:ascii="Cambria" w:eastAsiaTheme="minorHAnsi" w:hAnsi="Cambria" w:cstheme="minorBidi"/>
          <w:lang w:val="es-VE" w:eastAsia="en-US"/>
        </w:rPr>
        <w:t xml:space="preserve"> Medina, quien había desempeñado dicho cargo desde el año 2013.</w:t>
      </w:r>
      <w:r>
        <w:rPr>
          <w:rStyle w:val="Refdenotaalpie"/>
          <w:rFonts w:ascii="Cambria" w:eastAsiaTheme="minorHAnsi" w:hAnsi="Cambria" w:cstheme="minorBidi"/>
          <w:lang w:val="es-VE" w:eastAsia="en-US"/>
        </w:rPr>
        <w:footnoteReference w:id="10"/>
      </w:r>
    </w:p>
    <w:p w14:paraId="5BD19F92" w14:textId="77777777" w:rsidR="000C73C2" w:rsidRDefault="000C73C2" w:rsidP="0038396E">
      <w:pPr>
        <w:pStyle w:val="NormalWeb"/>
        <w:numPr>
          <w:ilvl w:val="0"/>
          <w:numId w:val="15"/>
        </w:numPr>
        <w:shd w:val="clear" w:color="auto" w:fill="FFFFFF"/>
        <w:spacing w:before="0" w:beforeAutospacing="0" w:after="160" w:afterAutospacing="0" w:line="276" w:lineRule="auto"/>
        <w:jc w:val="both"/>
        <w:rPr>
          <w:rFonts w:ascii="Cambria" w:eastAsiaTheme="minorHAnsi" w:hAnsi="Cambria" w:cstheme="minorBidi"/>
          <w:lang w:val="es-VE" w:eastAsia="en-US"/>
        </w:rPr>
      </w:pPr>
      <w:proofErr w:type="spellStart"/>
      <w:r w:rsidRPr="003E2C71">
        <w:rPr>
          <w:rFonts w:ascii="Cambria" w:eastAsiaTheme="minorHAnsi" w:hAnsi="Cambria" w:cstheme="minorBidi"/>
          <w:lang w:val="es-VE" w:eastAsia="en-US"/>
        </w:rPr>
        <w:t>Berroterán</w:t>
      </w:r>
      <w:proofErr w:type="spellEnd"/>
      <w:r w:rsidRPr="003E2C71">
        <w:rPr>
          <w:rFonts w:ascii="Cambria" w:eastAsiaTheme="minorHAnsi" w:hAnsi="Cambria" w:cstheme="minorBidi"/>
          <w:lang w:val="es-VE" w:eastAsia="en-US"/>
        </w:rPr>
        <w:t xml:space="preserve"> se ha desempeñado como viceministro y ministro para la Agricultura y Tierras, viceministro de Formación para la Ciencia y el Trabajo, en el Ministerio para Ciencia, Tecnología e Innovación, desde enero de 2012 hasta enero de 2014; viceministro de Conservación Ambiental, en el Ministerio para el Ambiente, desde noviembre de 2003 hasta febrero 2005, y como gerente de Ambiente en la Gerencia Corporativa de Ambiente e Higiene Ocupacional en </w:t>
      </w:r>
      <w:proofErr w:type="spellStart"/>
      <w:r w:rsidRPr="003E2C71">
        <w:rPr>
          <w:rFonts w:ascii="Cambria" w:eastAsiaTheme="minorHAnsi" w:hAnsi="Cambria" w:cstheme="minorBidi"/>
          <w:lang w:val="es-VE" w:eastAsia="en-US"/>
        </w:rPr>
        <w:t>Pdvsa</w:t>
      </w:r>
      <w:proofErr w:type="spellEnd"/>
      <w:r w:rsidRPr="003E2C71">
        <w:rPr>
          <w:rFonts w:ascii="Cambria" w:eastAsiaTheme="minorHAnsi" w:hAnsi="Cambria" w:cstheme="minorBidi"/>
          <w:lang w:val="es-VE" w:eastAsia="en-US"/>
        </w:rPr>
        <w:t>, desde septiembre de 2005 hasta enero de 2010.</w:t>
      </w:r>
    </w:p>
    <w:p w14:paraId="13E379FC" w14:textId="77777777" w:rsidR="001B537F" w:rsidRDefault="001B537F" w:rsidP="0038396E">
      <w:pPr>
        <w:pStyle w:val="NormalWeb"/>
        <w:numPr>
          <w:ilvl w:val="0"/>
          <w:numId w:val="15"/>
        </w:numPr>
        <w:shd w:val="clear" w:color="auto" w:fill="FFFFFF"/>
        <w:spacing w:before="0" w:beforeAutospacing="0" w:after="160" w:afterAutospacing="0" w:line="276" w:lineRule="auto"/>
        <w:jc w:val="both"/>
        <w:rPr>
          <w:rFonts w:ascii="Cambria" w:eastAsiaTheme="minorHAnsi" w:hAnsi="Cambria" w:cstheme="minorBidi"/>
          <w:lang w:val="es-VE" w:eastAsia="en-US"/>
        </w:rPr>
      </w:pPr>
      <w:r>
        <w:rPr>
          <w:rFonts w:ascii="Cambria" w:eastAsiaTheme="minorHAnsi" w:hAnsi="Cambria" w:cstheme="minorBidi"/>
          <w:lang w:val="es-VE" w:eastAsia="en-US"/>
        </w:rPr>
        <w:lastRenderedPageBreak/>
        <w:t xml:space="preserve">Otro hecho que liga al actual rector de la UNERG con el ejecutivo nacional es el compartir su ideología política, tal y como lo muestra en su perfil de red social twitter en el que en su biografía esa la palabra “chavista” y además como fondo de perfil foto del fallecido ex presidente de Venezuela Hugo </w:t>
      </w:r>
      <w:r w:rsidR="00FD3422">
        <w:rPr>
          <w:rFonts w:ascii="Cambria" w:eastAsiaTheme="minorHAnsi" w:hAnsi="Cambria" w:cstheme="minorBidi"/>
          <w:lang w:val="es-VE" w:eastAsia="en-US"/>
        </w:rPr>
        <w:t>Chávez</w:t>
      </w:r>
      <w:r>
        <w:rPr>
          <w:rFonts w:ascii="Cambria" w:eastAsiaTheme="minorHAnsi" w:hAnsi="Cambria" w:cstheme="minorBidi"/>
          <w:lang w:val="es-VE" w:eastAsia="en-US"/>
        </w:rPr>
        <w:t>.</w:t>
      </w:r>
    </w:p>
    <w:p w14:paraId="18CB7923" w14:textId="77777777" w:rsidR="001B537F" w:rsidRDefault="001B537F" w:rsidP="001B537F">
      <w:pPr>
        <w:pStyle w:val="NormalWeb"/>
        <w:shd w:val="clear" w:color="auto" w:fill="FFFFFF"/>
        <w:spacing w:before="0" w:beforeAutospacing="0" w:after="160" w:afterAutospacing="0" w:line="276" w:lineRule="auto"/>
        <w:ind w:left="720"/>
        <w:jc w:val="center"/>
        <w:rPr>
          <w:rFonts w:ascii="Cambria" w:eastAsiaTheme="minorHAnsi" w:hAnsi="Cambria" w:cstheme="minorBidi"/>
          <w:lang w:val="es-VE" w:eastAsia="en-US"/>
        </w:rPr>
      </w:pPr>
      <w:r>
        <w:rPr>
          <w:rFonts w:ascii="Cambria" w:hAnsi="Cambria"/>
          <w:noProof/>
          <w:lang w:val="fr-FR" w:eastAsia="fr-FR"/>
        </w:rPr>
        <w:drawing>
          <wp:inline distT="0" distB="0" distL="0" distR="0" wp14:anchorId="27E923FA" wp14:editId="3615E678">
            <wp:extent cx="3302648" cy="2239347"/>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6989" t="11959" r="34042" b="19702"/>
                    <a:stretch>
                      <a:fillRect/>
                    </a:stretch>
                  </pic:blipFill>
                  <pic:spPr bwMode="auto">
                    <a:xfrm>
                      <a:off x="0" y="0"/>
                      <a:ext cx="3302648" cy="2239347"/>
                    </a:xfrm>
                    <a:prstGeom prst="rect">
                      <a:avLst/>
                    </a:prstGeom>
                    <a:noFill/>
                    <a:ln w="9525">
                      <a:noFill/>
                      <a:miter lim="800000"/>
                      <a:headEnd/>
                      <a:tailEnd/>
                    </a:ln>
                  </pic:spPr>
                </pic:pic>
              </a:graphicData>
            </a:graphic>
          </wp:inline>
        </w:drawing>
      </w:r>
    </w:p>
    <w:p w14:paraId="50F2FD38" w14:textId="77777777" w:rsidR="001B537F" w:rsidRPr="001B537F" w:rsidRDefault="00FD3422" w:rsidP="001B537F">
      <w:pPr>
        <w:pStyle w:val="NormalWeb"/>
        <w:shd w:val="clear" w:color="auto" w:fill="FFFFFF"/>
        <w:spacing w:before="0" w:beforeAutospacing="0" w:after="160" w:afterAutospacing="0" w:line="276" w:lineRule="auto"/>
        <w:ind w:left="720"/>
        <w:jc w:val="center"/>
        <w:rPr>
          <w:rFonts w:ascii="Cambria" w:eastAsiaTheme="minorHAnsi" w:hAnsi="Cambria" w:cstheme="minorBidi"/>
          <w:color w:val="AEAAAA" w:themeColor="background2" w:themeShade="BF"/>
          <w:sz w:val="20"/>
          <w:lang w:val="es-VE" w:eastAsia="en-US"/>
        </w:rPr>
      </w:pPr>
      <w:r>
        <w:rPr>
          <w:rFonts w:ascii="Cambria" w:eastAsiaTheme="minorHAnsi" w:hAnsi="Cambria" w:cstheme="minorBidi"/>
          <w:color w:val="AEAAAA" w:themeColor="background2" w:themeShade="BF"/>
          <w:sz w:val="20"/>
          <w:lang w:val="es-VE" w:eastAsia="en-US"/>
        </w:rPr>
        <w:t>Fuente</w:t>
      </w:r>
      <w:r w:rsidR="001B537F">
        <w:rPr>
          <w:rFonts w:ascii="Cambria" w:eastAsiaTheme="minorHAnsi" w:hAnsi="Cambria" w:cstheme="minorBidi"/>
          <w:color w:val="AEAAAA" w:themeColor="background2" w:themeShade="BF"/>
          <w:sz w:val="20"/>
          <w:lang w:val="es-VE" w:eastAsia="en-US"/>
        </w:rPr>
        <w:t>: perfil de la red social twitter del rector de la UNERG</w:t>
      </w:r>
    </w:p>
    <w:p w14:paraId="14E92E74" w14:textId="77777777" w:rsidR="006218DC" w:rsidRPr="001E548F" w:rsidRDefault="006218DC" w:rsidP="009675DE">
      <w:pPr>
        <w:pStyle w:val="Prrafodelista"/>
        <w:numPr>
          <w:ilvl w:val="0"/>
          <w:numId w:val="15"/>
        </w:numPr>
        <w:spacing w:line="276" w:lineRule="auto"/>
        <w:contextualSpacing w:val="0"/>
        <w:jc w:val="both"/>
        <w:rPr>
          <w:rFonts w:ascii="Cambria" w:hAnsi="Cambria"/>
          <w:sz w:val="24"/>
          <w:szCs w:val="24"/>
          <w:lang w:val="es-VE"/>
        </w:rPr>
      </w:pPr>
      <w:r w:rsidRPr="001E548F">
        <w:rPr>
          <w:rFonts w:ascii="Cambria" w:hAnsi="Cambria"/>
          <w:sz w:val="24"/>
          <w:szCs w:val="24"/>
          <w:lang w:val="es-VE"/>
        </w:rPr>
        <w:t xml:space="preserve">La injerencia por parte del Ejecutivo Nacional </w:t>
      </w:r>
      <w:r w:rsidR="00824F91" w:rsidRPr="001E548F">
        <w:rPr>
          <w:rFonts w:ascii="Cambria" w:hAnsi="Cambria"/>
          <w:sz w:val="24"/>
          <w:szCs w:val="24"/>
          <w:lang w:val="es-VE"/>
        </w:rPr>
        <w:t xml:space="preserve">en </w:t>
      </w:r>
      <w:r w:rsidR="0005720F" w:rsidRPr="001E548F">
        <w:rPr>
          <w:rFonts w:ascii="Cambria" w:hAnsi="Cambria"/>
          <w:sz w:val="24"/>
          <w:szCs w:val="24"/>
          <w:lang w:val="es-VE"/>
        </w:rPr>
        <w:t>contra de esta Universidad Nacional Experimental, ha ocasionado que la libertad académica de esta casa de estudios se vea comprometi</w:t>
      </w:r>
      <w:r w:rsidR="005B5980">
        <w:rPr>
          <w:rFonts w:ascii="Cambria" w:hAnsi="Cambria"/>
          <w:sz w:val="24"/>
          <w:szCs w:val="24"/>
          <w:lang w:val="es-VE"/>
        </w:rPr>
        <w:t>da, al haberse documentado prácticas</w:t>
      </w:r>
      <w:r w:rsidR="0005720F" w:rsidRPr="001E548F">
        <w:rPr>
          <w:rFonts w:ascii="Cambria" w:hAnsi="Cambria"/>
          <w:sz w:val="24"/>
          <w:szCs w:val="24"/>
          <w:lang w:val="es-VE"/>
        </w:rPr>
        <w:t xml:space="preserve"> de discriminación </w:t>
      </w:r>
      <w:r w:rsidR="001E548F" w:rsidRPr="001E548F">
        <w:rPr>
          <w:rFonts w:ascii="Cambria" w:hAnsi="Cambria"/>
          <w:sz w:val="24"/>
          <w:szCs w:val="24"/>
          <w:lang w:val="es-VE"/>
        </w:rPr>
        <w:t>por motivos políticos:</w:t>
      </w:r>
    </w:p>
    <w:p w14:paraId="50A7DB33" w14:textId="77777777" w:rsidR="006218DC" w:rsidRPr="001E548F" w:rsidRDefault="001E548F" w:rsidP="009675DE">
      <w:pPr>
        <w:spacing w:line="276" w:lineRule="auto"/>
        <w:jc w:val="both"/>
        <w:rPr>
          <w:rFonts w:ascii="Cambria" w:hAnsi="Cambria"/>
          <w:b/>
          <w:sz w:val="24"/>
          <w:szCs w:val="24"/>
        </w:rPr>
      </w:pPr>
      <w:r w:rsidRPr="001E548F">
        <w:rPr>
          <w:rFonts w:ascii="Cambria" w:hAnsi="Cambria"/>
          <w:b/>
          <w:sz w:val="24"/>
          <w:szCs w:val="24"/>
        </w:rPr>
        <w:t>2.1 Franklin Camargo</w:t>
      </w:r>
      <w:r w:rsidRPr="001E548F">
        <w:rPr>
          <w:rStyle w:val="Refdenotaalpie"/>
          <w:rFonts w:ascii="Cambria" w:hAnsi="Cambria"/>
          <w:b/>
          <w:sz w:val="24"/>
          <w:szCs w:val="24"/>
        </w:rPr>
        <w:footnoteReference w:id="11"/>
      </w:r>
    </w:p>
    <w:p w14:paraId="5291232B" w14:textId="77777777" w:rsidR="002F1583" w:rsidRDefault="001E548F" w:rsidP="002F1583">
      <w:pPr>
        <w:pStyle w:val="Prrafodelista"/>
        <w:numPr>
          <w:ilvl w:val="0"/>
          <w:numId w:val="15"/>
        </w:numPr>
        <w:contextualSpacing w:val="0"/>
        <w:jc w:val="both"/>
        <w:rPr>
          <w:rFonts w:ascii="Cambria" w:hAnsi="Cambria"/>
          <w:sz w:val="24"/>
          <w:szCs w:val="24"/>
          <w:lang w:val="es-VE"/>
        </w:rPr>
      </w:pPr>
      <w:r w:rsidRPr="001E548F">
        <w:rPr>
          <w:rFonts w:ascii="Cambria" w:hAnsi="Cambria"/>
          <w:sz w:val="24"/>
          <w:szCs w:val="24"/>
          <w:lang w:val="es-VE"/>
        </w:rPr>
        <w:t>Estudiante de</w:t>
      </w:r>
      <w:r w:rsidR="006218DC" w:rsidRPr="001E548F">
        <w:rPr>
          <w:rFonts w:ascii="Cambria" w:hAnsi="Cambria"/>
          <w:sz w:val="24"/>
          <w:szCs w:val="24"/>
          <w:lang w:val="es-VE"/>
        </w:rPr>
        <w:t xml:space="preserve"> tercer año de medicina</w:t>
      </w:r>
      <w:r w:rsidRPr="001E548F">
        <w:rPr>
          <w:rFonts w:ascii="Cambria" w:hAnsi="Cambria"/>
          <w:sz w:val="24"/>
          <w:szCs w:val="24"/>
          <w:lang w:val="es-VE"/>
        </w:rPr>
        <w:t xml:space="preserve"> en la Universidad Nacional Experimental de los Llanos Centrales Rómulo Gallegos, ubicada en el estado Guárico, Venezuela. Fue expulsado arbitrariamente el 25 de enero de 2019, luego de manifestar su postura contraria al gobierno mientras su profesor Dr. Meza trataba de adoctrinar al grupo de estudiantes al que pertenece Franklin. Ese mismo, el Decano de la Facultad de Ciencias de la Salud, Lucio Díaz Ortiz, ratificó su expulsión negándose a brindarle constancia escrita del acto mediante el cual era expulsado y afirmando que la institución era “una universidad revolucionaria”</w:t>
      </w:r>
      <w:r w:rsidRPr="001E548F">
        <w:rPr>
          <w:rStyle w:val="Refdenotaalpie"/>
          <w:rFonts w:ascii="Cambria" w:hAnsi="Cambria"/>
          <w:sz w:val="24"/>
          <w:szCs w:val="24"/>
          <w:lang w:val="es-VE"/>
        </w:rPr>
        <w:footnoteReference w:id="12"/>
      </w:r>
      <w:r w:rsidRPr="001E548F">
        <w:rPr>
          <w:rFonts w:ascii="Cambria" w:hAnsi="Cambria"/>
          <w:sz w:val="24"/>
          <w:szCs w:val="24"/>
          <w:lang w:val="es-VE"/>
        </w:rPr>
        <w:t xml:space="preserve">. A continuación, su testimonio: </w:t>
      </w:r>
    </w:p>
    <w:p w14:paraId="24FF1B30" w14:textId="77777777" w:rsidR="002F1583" w:rsidRPr="002F1583" w:rsidRDefault="001E548F" w:rsidP="002F1583">
      <w:pPr>
        <w:pStyle w:val="Prrafodelista"/>
        <w:numPr>
          <w:ilvl w:val="0"/>
          <w:numId w:val="15"/>
        </w:numPr>
        <w:contextualSpacing w:val="0"/>
        <w:jc w:val="both"/>
        <w:rPr>
          <w:rFonts w:ascii="Cambria" w:hAnsi="Cambria"/>
          <w:sz w:val="24"/>
          <w:szCs w:val="24"/>
          <w:lang w:val="es-VE"/>
        </w:rPr>
      </w:pPr>
      <w:r w:rsidRPr="002F1583">
        <w:rPr>
          <w:rFonts w:ascii="Cambria" w:hAnsi="Cambria"/>
          <w:sz w:val="24"/>
          <w:szCs w:val="24"/>
          <w:lang w:val="es-CO"/>
        </w:rPr>
        <w:t xml:space="preserve">“El 23 de enero de 2019 fuimos convocados a una reunión con el Decano de la Facultad de Ciencias de la Salud, Lucio Díaz Ortiz, donde se abordaron abiertamente asuntos políticos con afinidad al gobierno nacional e incluso de </w:t>
      </w:r>
      <w:r w:rsidRPr="002F1583">
        <w:rPr>
          <w:rFonts w:ascii="Cambria" w:hAnsi="Cambria"/>
          <w:sz w:val="24"/>
          <w:szCs w:val="24"/>
          <w:lang w:val="es-CO"/>
        </w:rPr>
        <w:lastRenderedPageBreak/>
        <w:t xml:space="preserve">nos indicó que los estudiantes de medicina no debíamos rendir el juramento hipocrático sino un juramento socialista. </w:t>
      </w:r>
    </w:p>
    <w:p w14:paraId="69C2CFDC" w14:textId="77777777" w:rsidR="002F1583" w:rsidRPr="002F1583" w:rsidRDefault="001E548F" w:rsidP="002F1583">
      <w:pPr>
        <w:pStyle w:val="Prrafodelista"/>
        <w:numPr>
          <w:ilvl w:val="0"/>
          <w:numId w:val="15"/>
        </w:numPr>
        <w:contextualSpacing w:val="0"/>
        <w:jc w:val="both"/>
        <w:rPr>
          <w:rFonts w:ascii="Cambria" w:hAnsi="Cambria"/>
          <w:sz w:val="24"/>
          <w:szCs w:val="24"/>
          <w:lang w:val="es-VE"/>
        </w:rPr>
      </w:pPr>
      <w:r w:rsidRPr="002F1583">
        <w:rPr>
          <w:rFonts w:ascii="Cambria" w:hAnsi="Cambria"/>
          <w:sz w:val="24"/>
          <w:szCs w:val="24"/>
          <w:lang w:val="es-CO"/>
        </w:rPr>
        <w:t xml:space="preserve">El 25 de enero de 2019 me encontraba en una clase magistral impartida por el Dr. Meza, coordinador de la materia fisiopatología y coordinador de asignación de centros hospitalarios. A mitad de la clase el doctor mesa criticó con euforia y de forma grosera a los venezolanos que huyen del país, incluso con sarcasmos despectivos en detrimento de aquellos que se van a realizar trabajos de limpieza, haciendo ver que aquí (en Venezuela) exageran con la situación y la crisis, afirmando que no está mal. </w:t>
      </w:r>
    </w:p>
    <w:p w14:paraId="71AD1970" w14:textId="77777777" w:rsidR="002F1583" w:rsidRPr="002F1583" w:rsidRDefault="001E548F" w:rsidP="002F1583">
      <w:pPr>
        <w:pStyle w:val="Prrafodelista"/>
        <w:numPr>
          <w:ilvl w:val="0"/>
          <w:numId w:val="15"/>
        </w:numPr>
        <w:contextualSpacing w:val="0"/>
        <w:jc w:val="both"/>
        <w:rPr>
          <w:rFonts w:ascii="Cambria" w:hAnsi="Cambria"/>
          <w:sz w:val="24"/>
          <w:szCs w:val="24"/>
          <w:lang w:val="es-VE"/>
        </w:rPr>
      </w:pPr>
      <w:r w:rsidRPr="002F1583">
        <w:rPr>
          <w:rFonts w:ascii="Cambria" w:hAnsi="Cambria"/>
          <w:sz w:val="24"/>
          <w:szCs w:val="24"/>
          <w:lang w:val="es-CO"/>
        </w:rPr>
        <w:t xml:space="preserve">Yo intervine y expresé que la migración de venezolanos era una consecuencia del Régimen que está en el poder. </w:t>
      </w:r>
      <w:r w:rsidRPr="00A11E76">
        <w:rPr>
          <w:rFonts w:ascii="Cambria" w:hAnsi="Cambria"/>
          <w:sz w:val="24"/>
          <w:szCs w:val="24"/>
          <w:lang w:val="es-CO"/>
        </w:rPr>
        <w:t>Se produjo una discusión moderada hasta que de forma airada el Dr. Meza me ordenó salirme del salón de clases, yo recogí mis cosas y antes de salir dije: -Esta es la libertad que ustedes promueven, no</w:t>
      </w:r>
      <w:proofErr w:type="gramStart"/>
      <w:r w:rsidRPr="00A11E76">
        <w:rPr>
          <w:rFonts w:ascii="Cambria" w:hAnsi="Cambria"/>
          <w:sz w:val="24"/>
          <w:szCs w:val="24"/>
          <w:lang w:val="es-CO"/>
        </w:rPr>
        <w:t>?</w:t>
      </w:r>
      <w:proofErr w:type="gramEnd"/>
      <w:r w:rsidRPr="00A11E76">
        <w:rPr>
          <w:rFonts w:ascii="Cambria" w:hAnsi="Cambria"/>
          <w:sz w:val="24"/>
          <w:szCs w:val="24"/>
          <w:lang w:val="es-CO"/>
        </w:rPr>
        <w:t xml:space="preserve"> Sacarme del aula por mi tendencia política y oponerme a un adoctrinamiento constante. Bajo gritos me dijo: -</w:t>
      </w:r>
      <w:r w:rsidRPr="00A11E76">
        <w:rPr>
          <w:rFonts w:ascii="Cambria" w:hAnsi="Cambria"/>
          <w:i/>
          <w:sz w:val="24"/>
          <w:szCs w:val="24"/>
          <w:lang w:val="es-CO"/>
        </w:rPr>
        <w:t>Por eso y porque Eres una falta de respeto ¡Salte!’</w:t>
      </w:r>
      <w:r w:rsidRPr="00A11E76">
        <w:rPr>
          <w:rFonts w:ascii="Cambria" w:hAnsi="Cambria"/>
          <w:sz w:val="24"/>
          <w:szCs w:val="24"/>
          <w:lang w:val="es-CO"/>
        </w:rPr>
        <w:t xml:space="preserve"> -  yo le dije: No le he faltado el respeto, falta de respeto es usted. Nuevamente el Dr. Meza afirmó: -</w:t>
      </w:r>
      <w:r w:rsidRPr="00A11E76">
        <w:rPr>
          <w:rFonts w:ascii="Cambria" w:hAnsi="Cambria"/>
          <w:i/>
          <w:sz w:val="24"/>
          <w:szCs w:val="24"/>
          <w:lang w:val="es-CO"/>
        </w:rPr>
        <w:t>Estas expulsado</w:t>
      </w:r>
      <w:r w:rsidRPr="00A11E76">
        <w:rPr>
          <w:rFonts w:ascii="Cambria" w:hAnsi="Cambria"/>
          <w:sz w:val="24"/>
          <w:szCs w:val="24"/>
          <w:lang w:val="es-CO"/>
        </w:rPr>
        <w:t>- y me traslado al Despacho del Decano Lucio Díaz Ortiz, quien al escuchar la versión tergiversada de los hechos que refirió el Dr. Meza, no escucho mi replica más de cinco segundos cuando interrumpió para decir: “</w:t>
      </w:r>
      <w:r w:rsidRPr="00A11E76">
        <w:rPr>
          <w:rFonts w:ascii="Cambria" w:hAnsi="Cambria"/>
          <w:i/>
          <w:sz w:val="24"/>
          <w:szCs w:val="24"/>
          <w:lang w:val="es-CO"/>
        </w:rPr>
        <w:t>Esta es una universidad Chavista y Revolucionaria, no joda. Si no te gusta, vete a Harvard. Estas expulsado de aquí</w:t>
      </w:r>
      <w:r w:rsidRPr="00A11E76">
        <w:rPr>
          <w:rFonts w:ascii="Cambria" w:hAnsi="Cambria"/>
          <w:sz w:val="24"/>
          <w:szCs w:val="24"/>
          <w:lang w:val="es-CO"/>
        </w:rPr>
        <w:t>”.</w:t>
      </w:r>
    </w:p>
    <w:p w14:paraId="18B5DAD2" w14:textId="77777777" w:rsidR="002F1583" w:rsidRPr="002F1583" w:rsidRDefault="001E548F" w:rsidP="002F1583">
      <w:pPr>
        <w:pStyle w:val="Prrafodelista"/>
        <w:numPr>
          <w:ilvl w:val="0"/>
          <w:numId w:val="15"/>
        </w:numPr>
        <w:contextualSpacing w:val="0"/>
        <w:jc w:val="both"/>
        <w:rPr>
          <w:rFonts w:ascii="Cambria" w:hAnsi="Cambria"/>
          <w:sz w:val="24"/>
          <w:szCs w:val="24"/>
          <w:lang w:val="es-VE"/>
        </w:rPr>
      </w:pPr>
      <w:r w:rsidRPr="002F1583">
        <w:rPr>
          <w:rFonts w:ascii="Cambria" w:hAnsi="Cambria"/>
          <w:sz w:val="24"/>
          <w:szCs w:val="24"/>
          <w:lang w:val="es-CO"/>
        </w:rPr>
        <w:t xml:space="preserve">Yo respondí “Me expulsan por mi tendencia política, está bien. </w:t>
      </w:r>
      <w:r w:rsidRPr="00A11E76">
        <w:rPr>
          <w:rFonts w:ascii="Cambria" w:hAnsi="Cambria"/>
          <w:sz w:val="24"/>
          <w:szCs w:val="24"/>
          <w:lang w:val="es-CO"/>
        </w:rPr>
        <w:t>Sí para ser médico he de ser chavista, no seré médico.” Entre tantas descalificaciones y groserías por parte de ambas autoridades universitarias, yo, sin ofensa alguna, mantuve siempre mi convicción inquebrantable y especifique “Les queda muy poco tiempo, yo vengo pronto. Ustedes se irán al igual que esta tiranía” y el Dr. Meza respondió una vez más -</w:t>
      </w:r>
      <w:r w:rsidRPr="00A11E76">
        <w:rPr>
          <w:rFonts w:ascii="Cambria" w:hAnsi="Cambria"/>
          <w:i/>
          <w:sz w:val="24"/>
          <w:szCs w:val="24"/>
          <w:lang w:val="es-CO"/>
        </w:rPr>
        <w:t>Estas expulsado, aquí no regresas</w:t>
      </w:r>
      <w:r w:rsidRPr="00A11E76">
        <w:rPr>
          <w:rFonts w:ascii="Cambria" w:hAnsi="Cambria"/>
          <w:sz w:val="24"/>
          <w:szCs w:val="24"/>
          <w:lang w:val="es-CO"/>
        </w:rPr>
        <w:t xml:space="preserve">-. </w:t>
      </w:r>
      <w:proofErr w:type="spellStart"/>
      <w:r w:rsidRPr="002F1583">
        <w:rPr>
          <w:rFonts w:ascii="Cambria" w:hAnsi="Cambria"/>
          <w:sz w:val="24"/>
          <w:szCs w:val="24"/>
        </w:rPr>
        <w:t>En</w:t>
      </w:r>
      <w:proofErr w:type="spellEnd"/>
      <w:r w:rsidRPr="002F1583">
        <w:rPr>
          <w:rFonts w:ascii="Cambria" w:hAnsi="Cambria"/>
          <w:sz w:val="24"/>
          <w:szCs w:val="24"/>
        </w:rPr>
        <w:t xml:space="preserve"> ese </w:t>
      </w:r>
      <w:proofErr w:type="spellStart"/>
      <w:r w:rsidRPr="002F1583">
        <w:rPr>
          <w:rFonts w:ascii="Cambria" w:hAnsi="Cambria"/>
          <w:sz w:val="24"/>
          <w:szCs w:val="24"/>
        </w:rPr>
        <w:t>momento</w:t>
      </w:r>
      <w:proofErr w:type="spellEnd"/>
      <w:r w:rsidRPr="002F1583">
        <w:rPr>
          <w:rFonts w:ascii="Cambria" w:hAnsi="Cambria"/>
          <w:sz w:val="24"/>
          <w:szCs w:val="24"/>
        </w:rPr>
        <w:t xml:space="preserve"> me retire </w:t>
      </w:r>
      <w:proofErr w:type="spellStart"/>
      <w:r w:rsidRPr="002F1583">
        <w:rPr>
          <w:rFonts w:ascii="Cambria" w:hAnsi="Cambria"/>
          <w:sz w:val="24"/>
          <w:szCs w:val="24"/>
        </w:rPr>
        <w:t>inmediatamente</w:t>
      </w:r>
      <w:proofErr w:type="spellEnd"/>
      <w:r w:rsidRPr="002F1583">
        <w:rPr>
          <w:rFonts w:ascii="Cambria" w:hAnsi="Cambria"/>
          <w:sz w:val="24"/>
          <w:szCs w:val="24"/>
        </w:rPr>
        <w:t xml:space="preserve"> de la Universidad-</w:t>
      </w:r>
    </w:p>
    <w:p w14:paraId="13986AF5" w14:textId="77777777" w:rsidR="002F1583" w:rsidRPr="002F1583" w:rsidRDefault="001E548F" w:rsidP="002F1583">
      <w:pPr>
        <w:pStyle w:val="Prrafodelista"/>
        <w:numPr>
          <w:ilvl w:val="0"/>
          <w:numId w:val="15"/>
        </w:numPr>
        <w:contextualSpacing w:val="0"/>
        <w:jc w:val="both"/>
        <w:rPr>
          <w:rFonts w:ascii="Cambria" w:hAnsi="Cambria"/>
          <w:sz w:val="24"/>
          <w:szCs w:val="24"/>
          <w:lang w:val="es-VE"/>
        </w:rPr>
      </w:pPr>
      <w:r w:rsidRPr="002F1583">
        <w:rPr>
          <w:rFonts w:ascii="Cambria" w:hAnsi="Cambria"/>
          <w:sz w:val="24"/>
          <w:szCs w:val="24"/>
          <w:lang w:val="es-CO"/>
        </w:rPr>
        <w:t xml:space="preserve"> Con el testimonio de la mayoría de mis compañeros estudiantes pude saber que el Dr. Meza canceló la clase y junto al Decano, levantaron un acta donde relataban que yo, era un delincuente y ofendí a dos autoridades de la Universidad y a Nicolás Maduro, quienes se negaron a firmar dicha acta. Adicionalmente, el Dr. Meza amenazó a mis compañeros de clase con expulsarlos de la Universidad, aprovechando, una vez más, a un adoctrinamiento profundo, alegando que todo estudiante debe agradecer el estudiar Medicina a Hugo Chávez y el proceso Revolucionario, y quien ande en protestas se le tomará fotos.</w:t>
      </w:r>
    </w:p>
    <w:p w14:paraId="594BE31D" w14:textId="77777777" w:rsidR="001E548F" w:rsidRPr="002F1583" w:rsidRDefault="001E548F" w:rsidP="002F1583">
      <w:pPr>
        <w:pStyle w:val="Prrafodelista"/>
        <w:numPr>
          <w:ilvl w:val="0"/>
          <w:numId w:val="15"/>
        </w:numPr>
        <w:contextualSpacing w:val="0"/>
        <w:jc w:val="both"/>
        <w:rPr>
          <w:rFonts w:ascii="Cambria" w:hAnsi="Cambria"/>
          <w:sz w:val="24"/>
          <w:szCs w:val="24"/>
          <w:lang w:val="es-VE"/>
        </w:rPr>
      </w:pPr>
      <w:r w:rsidRPr="002F1583">
        <w:rPr>
          <w:rFonts w:ascii="Cambria" w:hAnsi="Cambria"/>
          <w:sz w:val="24"/>
          <w:szCs w:val="24"/>
          <w:lang w:val="es-CO"/>
        </w:rPr>
        <w:t xml:space="preserve"> Unas tres horas después de mi retiro inmediato de la casa de estudio, acudí nuevamente a la misma, específicamente al despacho del Decano para evaluar </w:t>
      </w:r>
      <w:r w:rsidRPr="002F1583">
        <w:rPr>
          <w:rFonts w:ascii="Cambria" w:hAnsi="Cambria"/>
          <w:sz w:val="24"/>
          <w:szCs w:val="24"/>
          <w:lang w:val="es-CO"/>
        </w:rPr>
        <w:lastRenderedPageBreak/>
        <w:t xml:space="preserve">mi expulsión y el proceso de la misma, el Decano me amenazó personalmente con llamar a seguridad en varias ocasiones para que me retirara del lugar e incluso afirmó: </w:t>
      </w:r>
      <w:r w:rsidRPr="002F1583">
        <w:rPr>
          <w:rFonts w:ascii="Cambria" w:hAnsi="Cambria"/>
          <w:i/>
          <w:sz w:val="24"/>
          <w:szCs w:val="24"/>
          <w:lang w:val="es-CO"/>
        </w:rPr>
        <w:t xml:space="preserve">-Estas expulsado y ya, sin carta ni certificado. </w:t>
      </w:r>
      <w:r w:rsidRPr="00A11E76">
        <w:rPr>
          <w:rFonts w:ascii="Cambria" w:hAnsi="Cambria"/>
          <w:i/>
          <w:sz w:val="24"/>
          <w:szCs w:val="24"/>
          <w:lang w:val="es-CO"/>
        </w:rPr>
        <w:t>Expulsado, no regresas. No me provoques. Eres un delincuente-.</w:t>
      </w:r>
      <w:r w:rsidRPr="00A11E76">
        <w:rPr>
          <w:rFonts w:ascii="Cambria" w:hAnsi="Cambria"/>
          <w:sz w:val="24"/>
          <w:szCs w:val="24"/>
          <w:lang w:val="es-CO"/>
        </w:rPr>
        <w:t xml:space="preserve"> Me retire una vez más, y seguramente, por última vez. Mientras se mantengan esas autoridades temo por mi integridad física en ese espacio.”</w:t>
      </w:r>
    </w:p>
    <w:p w14:paraId="4F54AC85" w14:textId="77777777" w:rsidR="006177F5" w:rsidRPr="001E548F" w:rsidRDefault="001E548F" w:rsidP="009675DE">
      <w:pPr>
        <w:pBdr>
          <w:bottom w:val="single" w:sz="4" w:space="1" w:color="auto"/>
        </w:pBdr>
        <w:spacing w:line="240" w:lineRule="auto"/>
        <w:ind w:right="567"/>
        <w:jc w:val="both"/>
        <w:rPr>
          <w:rFonts w:ascii="Cambria" w:hAnsi="Cambria"/>
          <w:sz w:val="24"/>
          <w:szCs w:val="24"/>
        </w:rPr>
      </w:pPr>
      <w:r w:rsidRPr="001E548F">
        <w:rPr>
          <w:rFonts w:ascii="Cambria" w:hAnsi="Cambria"/>
          <w:b/>
          <w:sz w:val="24"/>
          <w:szCs w:val="24"/>
        </w:rPr>
        <w:t xml:space="preserve">3.   </w:t>
      </w:r>
      <w:r w:rsidR="00124982" w:rsidRPr="001E548F">
        <w:rPr>
          <w:rFonts w:ascii="Cambria" w:hAnsi="Cambria"/>
          <w:b/>
          <w:sz w:val="24"/>
          <w:szCs w:val="24"/>
        </w:rPr>
        <w:t>UNIVERSIDAD NACIONAL EXPERIMENTAL FRANCISCO DE MIRANDA (UNEFM)</w:t>
      </w:r>
    </w:p>
    <w:p w14:paraId="7E6B541D" w14:textId="77777777" w:rsidR="006177F5" w:rsidRPr="001E548F" w:rsidRDefault="006177F5" w:rsidP="002F1583">
      <w:pPr>
        <w:pStyle w:val="Prrafodelista"/>
        <w:numPr>
          <w:ilvl w:val="0"/>
          <w:numId w:val="15"/>
        </w:numPr>
        <w:spacing w:line="276" w:lineRule="auto"/>
        <w:contextualSpacing w:val="0"/>
        <w:jc w:val="both"/>
        <w:rPr>
          <w:rFonts w:ascii="Cambria" w:hAnsi="Cambria"/>
          <w:sz w:val="24"/>
          <w:szCs w:val="24"/>
          <w:lang w:val="es-VE"/>
        </w:rPr>
      </w:pPr>
      <w:r w:rsidRPr="001E548F">
        <w:rPr>
          <w:rFonts w:ascii="Cambria" w:hAnsi="Cambria"/>
          <w:sz w:val="24"/>
          <w:szCs w:val="24"/>
          <w:lang w:val="es-VE"/>
        </w:rPr>
        <w:t xml:space="preserve">En Octubre de 1999 el Ministerio de Educación como Presidente Nacional del Consejo Nacional de Universidades (C.N.U.), hace un reconocimiento público a la UNEFM por sus </w:t>
      </w:r>
      <w:r w:rsidR="007A52EB" w:rsidRPr="001E548F">
        <w:rPr>
          <w:rFonts w:ascii="Cambria" w:hAnsi="Cambria"/>
          <w:sz w:val="24"/>
          <w:szCs w:val="24"/>
          <w:lang w:val="es-VE"/>
        </w:rPr>
        <w:t>veintidós (</w:t>
      </w:r>
      <w:r w:rsidRPr="001E548F">
        <w:rPr>
          <w:rFonts w:ascii="Cambria" w:hAnsi="Cambria"/>
          <w:sz w:val="24"/>
          <w:szCs w:val="24"/>
          <w:lang w:val="es-VE"/>
        </w:rPr>
        <w:t>22</w:t>
      </w:r>
      <w:r w:rsidR="007A52EB" w:rsidRPr="001E548F">
        <w:rPr>
          <w:rFonts w:ascii="Cambria" w:hAnsi="Cambria"/>
          <w:sz w:val="24"/>
          <w:szCs w:val="24"/>
          <w:lang w:val="es-VE"/>
        </w:rPr>
        <w:t>)</w:t>
      </w:r>
      <w:r w:rsidRPr="001E548F">
        <w:rPr>
          <w:rFonts w:ascii="Cambria" w:hAnsi="Cambria"/>
          <w:sz w:val="24"/>
          <w:szCs w:val="24"/>
          <w:lang w:val="es-VE"/>
        </w:rPr>
        <w:t xml:space="preserve"> años de fundación, reconociendo en el mismo su  madurez para elegir sus autoridades rectorales. Un </w:t>
      </w:r>
      <w:r w:rsidR="007A52EB" w:rsidRPr="001E548F">
        <w:rPr>
          <w:rFonts w:ascii="Cambria" w:hAnsi="Cambria"/>
          <w:sz w:val="24"/>
          <w:szCs w:val="24"/>
          <w:lang w:val="es-VE"/>
        </w:rPr>
        <w:t xml:space="preserve">(1) </w:t>
      </w:r>
      <w:r w:rsidRPr="001E548F">
        <w:rPr>
          <w:rFonts w:ascii="Cambria" w:hAnsi="Cambria"/>
          <w:sz w:val="24"/>
          <w:szCs w:val="24"/>
          <w:lang w:val="es-VE"/>
        </w:rPr>
        <w:t>mes después, suspende el proceso electoral que estaba en curso, el cual se venía cumpliendo ajustado a las disposiciones del Reglamento vigente promulgado en Resolución Ministerial N°4.685 Extraordinario de fecha 10 de febrero de 1994.</w:t>
      </w:r>
      <w:r w:rsidR="001E548F" w:rsidRPr="001E548F">
        <w:rPr>
          <w:rStyle w:val="Refdenotaalpie"/>
          <w:rFonts w:ascii="Cambria" w:hAnsi="Cambria"/>
          <w:sz w:val="24"/>
          <w:szCs w:val="24"/>
        </w:rPr>
        <w:footnoteReference w:id="13"/>
      </w:r>
    </w:p>
    <w:p w14:paraId="7686C8A7" w14:textId="77777777" w:rsidR="006177F5" w:rsidRPr="001E548F" w:rsidRDefault="006177F5" w:rsidP="002F1583">
      <w:pPr>
        <w:pStyle w:val="Prrafodelista"/>
        <w:numPr>
          <w:ilvl w:val="0"/>
          <w:numId w:val="15"/>
        </w:numPr>
        <w:spacing w:line="276" w:lineRule="auto"/>
        <w:contextualSpacing w:val="0"/>
        <w:jc w:val="both"/>
        <w:rPr>
          <w:rFonts w:ascii="Cambria" w:hAnsi="Cambria"/>
          <w:sz w:val="24"/>
          <w:szCs w:val="24"/>
          <w:lang w:val="es-VE"/>
        </w:rPr>
      </w:pPr>
      <w:r w:rsidRPr="001E548F">
        <w:rPr>
          <w:rFonts w:ascii="Cambria" w:hAnsi="Cambria"/>
          <w:sz w:val="24"/>
          <w:szCs w:val="24"/>
          <w:lang w:val="es-VE"/>
        </w:rPr>
        <w:t>Por Resolución N° 253 de fecha 18 de Noviembre de 1999, emanada del Ministerio de Educación, se interrumpe el mencionado proceso electoral que realizaba la casa de estudios faltando solo el acto de votación, aduciendo que el Reglamento Electoral colide con la Ley de Universidades vigente.</w:t>
      </w:r>
      <w:r w:rsidR="001E548F" w:rsidRPr="001E548F">
        <w:rPr>
          <w:rStyle w:val="Refdenotaalpie"/>
          <w:rFonts w:ascii="Cambria" w:hAnsi="Cambria"/>
          <w:sz w:val="24"/>
          <w:szCs w:val="24"/>
        </w:rPr>
        <w:footnoteReference w:id="14"/>
      </w:r>
    </w:p>
    <w:p w14:paraId="2BCCB311" w14:textId="77777777" w:rsidR="006177F5" w:rsidRPr="001E548F" w:rsidRDefault="007A52EB" w:rsidP="002F1583">
      <w:pPr>
        <w:pStyle w:val="Prrafodelista"/>
        <w:numPr>
          <w:ilvl w:val="0"/>
          <w:numId w:val="15"/>
        </w:numPr>
        <w:spacing w:line="276" w:lineRule="auto"/>
        <w:contextualSpacing w:val="0"/>
        <w:jc w:val="both"/>
        <w:rPr>
          <w:rFonts w:ascii="Cambria" w:hAnsi="Cambria"/>
          <w:sz w:val="24"/>
          <w:szCs w:val="24"/>
          <w:lang w:val="es-VE"/>
        </w:rPr>
      </w:pPr>
      <w:r w:rsidRPr="001E548F">
        <w:rPr>
          <w:rFonts w:ascii="Cambria" w:hAnsi="Cambria"/>
          <w:sz w:val="24"/>
          <w:szCs w:val="24"/>
          <w:lang w:val="es-VE"/>
        </w:rPr>
        <w:t xml:space="preserve">Posteriormente, en </w:t>
      </w:r>
      <w:r w:rsidR="006177F5" w:rsidRPr="001E548F">
        <w:rPr>
          <w:rFonts w:ascii="Cambria" w:hAnsi="Cambria"/>
          <w:sz w:val="24"/>
          <w:szCs w:val="24"/>
          <w:lang w:val="es-VE"/>
        </w:rPr>
        <w:t>el mismo Despacho, por Resolución N° 33 de fecha de 9 de febrero de 2000, designa autoridades interinas por un lapso no determinado, violentando el derecho que tiene la casa de estudios de elegir a sus autoridades.</w:t>
      </w:r>
    </w:p>
    <w:p w14:paraId="66FE6B84" w14:textId="77777777" w:rsidR="00D143B9" w:rsidRDefault="003764A6" w:rsidP="002F1583">
      <w:pPr>
        <w:pStyle w:val="Prrafodelista"/>
        <w:numPr>
          <w:ilvl w:val="0"/>
          <w:numId w:val="15"/>
        </w:numPr>
        <w:spacing w:line="276" w:lineRule="auto"/>
        <w:contextualSpacing w:val="0"/>
        <w:jc w:val="both"/>
        <w:rPr>
          <w:rFonts w:ascii="Cambria" w:hAnsi="Cambria"/>
          <w:sz w:val="24"/>
          <w:szCs w:val="24"/>
          <w:lang w:val="es-VE"/>
        </w:rPr>
      </w:pPr>
      <w:r w:rsidRPr="001E548F">
        <w:rPr>
          <w:rFonts w:ascii="Cambria" w:hAnsi="Cambria"/>
          <w:sz w:val="24"/>
          <w:szCs w:val="24"/>
          <w:lang w:val="es-VE"/>
        </w:rPr>
        <w:t>E</w:t>
      </w:r>
      <w:r w:rsidR="00D143B9" w:rsidRPr="001E548F">
        <w:rPr>
          <w:rFonts w:ascii="Cambria" w:hAnsi="Cambria"/>
          <w:sz w:val="24"/>
          <w:szCs w:val="24"/>
          <w:lang w:val="es-VE"/>
        </w:rPr>
        <w:t>l 30 de Marzo d</w:t>
      </w:r>
      <w:r w:rsidR="006177F5" w:rsidRPr="001E548F">
        <w:rPr>
          <w:rFonts w:ascii="Cambria" w:hAnsi="Cambria"/>
          <w:sz w:val="24"/>
          <w:szCs w:val="24"/>
          <w:lang w:val="es-VE"/>
        </w:rPr>
        <w:t>e 2000, se realiza el acto de votación cuyos resultados son desconocidos por el por el Ministerio de Educación, negándose las autoridades interinas a entregar los Despacho a su cargo.</w:t>
      </w:r>
      <w:r w:rsidR="001E548F" w:rsidRPr="001E548F">
        <w:rPr>
          <w:rStyle w:val="Refdenotaalpie"/>
          <w:rFonts w:ascii="Cambria" w:hAnsi="Cambria"/>
          <w:sz w:val="24"/>
          <w:szCs w:val="24"/>
        </w:rPr>
        <w:footnoteReference w:id="15"/>
      </w:r>
    </w:p>
    <w:p w14:paraId="496F86B6" w14:textId="77777777" w:rsidR="002F1583" w:rsidRDefault="002F1583" w:rsidP="002F1583">
      <w:pPr>
        <w:pStyle w:val="Prrafodelista"/>
        <w:numPr>
          <w:ilvl w:val="0"/>
          <w:numId w:val="15"/>
        </w:numPr>
        <w:spacing w:line="276" w:lineRule="auto"/>
        <w:contextualSpacing w:val="0"/>
        <w:jc w:val="both"/>
        <w:rPr>
          <w:rFonts w:ascii="Cambria" w:hAnsi="Cambria"/>
          <w:sz w:val="24"/>
          <w:szCs w:val="24"/>
          <w:lang w:val="es-CO"/>
        </w:rPr>
      </w:pPr>
      <w:r>
        <w:rPr>
          <w:rFonts w:ascii="Cambria" w:hAnsi="Cambria"/>
          <w:sz w:val="24"/>
          <w:szCs w:val="24"/>
          <w:lang w:val="es-VE"/>
        </w:rPr>
        <w:t>En este orden de ideas, fue publicada</w:t>
      </w:r>
      <w:r w:rsidRPr="00FA46E1">
        <w:rPr>
          <w:rFonts w:ascii="Cambria" w:hAnsi="Cambria"/>
          <w:sz w:val="24"/>
          <w:szCs w:val="24"/>
          <w:lang w:val="es-CO"/>
        </w:rPr>
        <w:t xml:space="preserve"> en Gaceta Oficial N° 40.703 de la Repúbli</w:t>
      </w:r>
      <w:r>
        <w:rPr>
          <w:rFonts w:ascii="Cambria" w:hAnsi="Cambria"/>
          <w:sz w:val="24"/>
          <w:szCs w:val="24"/>
          <w:lang w:val="es-CO"/>
        </w:rPr>
        <w:t xml:space="preserve">ca Bolivariana de Venezuela, </w:t>
      </w:r>
      <w:r w:rsidRPr="00FA46E1">
        <w:rPr>
          <w:rFonts w:ascii="Cambria" w:hAnsi="Cambria"/>
          <w:sz w:val="24"/>
          <w:szCs w:val="24"/>
          <w:lang w:val="es-CO"/>
        </w:rPr>
        <w:t xml:space="preserve">la Resolución N°531 de fecha 13 de julio de 2015, emanada del Ministerio del Poder Popular para la Educación Universitaria, Ciencia y Tecnología (MPPEUCT), </w:t>
      </w:r>
      <w:r>
        <w:rPr>
          <w:rFonts w:ascii="Cambria" w:hAnsi="Cambria"/>
          <w:sz w:val="24"/>
          <w:szCs w:val="24"/>
          <w:lang w:val="es-CO"/>
        </w:rPr>
        <w:t xml:space="preserve">en la cual se designa como </w:t>
      </w:r>
      <w:r w:rsidRPr="00FA46E1">
        <w:rPr>
          <w:rFonts w:ascii="Cambria" w:hAnsi="Cambria"/>
          <w:sz w:val="24"/>
          <w:szCs w:val="24"/>
          <w:lang w:val="es-CO"/>
        </w:rPr>
        <w:t>Rector Encargado</w:t>
      </w:r>
      <w:r>
        <w:rPr>
          <w:rFonts w:ascii="Cambria" w:hAnsi="Cambria"/>
          <w:sz w:val="24"/>
          <w:szCs w:val="24"/>
          <w:lang w:val="es-CO"/>
        </w:rPr>
        <w:t xml:space="preserve"> de la UNEFM a </w:t>
      </w:r>
      <w:r w:rsidRPr="00FA46E1">
        <w:rPr>
          <w:rFonts w:ascii="Cambria" w:hAnsi="Cambria"/>
          <w:sz w:val="24"/>
          <w:szCs w:val="24"/>
          <w:lang w:val="es-CO"/>
        </w:rPr>
        <w:t xml:space="preserve">Rubén Ulises Perozo Martín, ingeniero de </w:t>
      </w:r>
      <w:r w:rsidRPr="00FA46E1">
        <w:rPr>
          <w:rFonts w:ascii="Cambria" w:hAnsi="Cambria"/>
          <w:sz w:val="24"/>
          <w:szCs w:val="24"/>
          <w:lang w:val="es-CO"/>
        </w:rPr>
        <w:lastRenderedPageBreak/>
        <w:t>profesión, docente jubilado y quien hasta el 4 de mayo de 2014 ocupó el Despacho del Vicerrectorado Administrativo</w:t>
      </w:r>
      <w:r>
        <w:rPr>
          <w:rFonts w:ascii="Cambria" w:hAnsi="Cambria"/>
          <w:sz w:val="24"/>
          <w:szCs w:val="24"/>
          <w:lang w:val="es-CO"/>
        </w:rPr>
        <w:t xml:space="preserve"> de esta casa de estudios</w:t>
      </w:r>
      <w:r w:rsidRPr="000B18D8">
        <w:rPr>
          <w:rFonts w:ascii="Cambria" w:hAnsi="Cambria"/>
          <w:sz w:val="24"/>
          <w:szCs w:val="24"/>
          <w:lang w:val="es-CO"/>
        </w:rPr>
        <w:t>.</w:t>
      </w:r>
      <w:r w:rsidRPr="00FA46E1">
        <w:rPr>
          <w:rStyle w:val="Refdenotaalpie"/>
          <w:rFonts w:ascii="Cambria" w:hAnsi="Cambria"/>
          <w:b/>
        </w:rPr>
        <w:footnoteReference w:id="16"/>
      </w:r>
    </w:p>
    <w:p w14:paraId="568FD333" w14:textId="77777777" w:rsidR="00A11E76" w:rsidRDefault="00A11E76" w:rsidP="00A11E76">
      <w:pPr>
        <w:pStyle w:val="Prrafodelista"/>
        <w:numPr>
          <w:ilvl w:val="0"/>
          <w:numId w:val="15"/>
        </w:numPr>
        <w:spacing w:line="276" w:lineRule="auto"/>
        <w:contextualSpacing w:val="0"/>
        <w:jc w:val="both"/>
        <w:rPr>
          <w:rFonts w:ascii="Cambria" w:hAnsi="Cambria"/>
          <w:sz w:val="24"/>
          <w:szCs w:val="24"/>
          <w:lang w:val="es-CO"/>
        </w:rPr>
      </w:pPr>
      <w:r>
        <w:rPr>
          <w:rFonts w:ascii="Cambria" w:hAnsi="Cambria"/>
          <w:sz w:val="24"/>
          <w:szCs w:val="24"/>
          <w:lang w:val="es-CO"/>
        </w:rPr>
        <w:t>En este mismo contexto, recientemente a principios del mes de julio del 2019 se designaron nuevas autoridades en esta casa de estudios, lo cual ha causado rechazo en el gremio universitario en</w:t>
      </w:r>
      <w:r w:rsidR="005B5980">
        <w:rPr>
          <w:rFonts w:ascii="Cambria" w:hAnsi="Cambria"/>
          <w:sz w:val="24"/>
          <w:szCs w:val="24"/>
          <w:lang w:val="es-CO"/>
        </w:rPr>
        <w:t xml:space="preserve"> razón de que nuevamente es el Ejecutivo N</w:t>
      </w:r>
      <w:r>
        <w:rPr>
          <w:rFonts w:ascii="Cambria" w:hAnsi="Cambria"/>
          <w:sz w:val="24"/>
          <w:szCs w:val="24"/>
          <w:lang w:val="es-CO"/>
        </w:rPr>
        <w:t xml:space="preserve">acional quien designa las autoridades, aun cuando la casa de estudios goza de autonomía universitaria la cual implica autonomía para elegir a sus autoridades y además que entre las autoridades rectorales designadas, como vicerrector académico se designó a Javier Villafañe </w:t>
      </w:r>
      <w:r>
        <w:rPr>
          <w:rStyle w:val="Refdenotaalpie"/>
          <w:rFonts w:ascii="Cambria" w:hAnsi="Cambria"/>
          <w:sz w:val="24"/>
          <w:szCs w:val="24"/>
          <w:lang w:val="es-CO"/>
        </w:rPr>
        <w:footnoteReference w:id="17"/>
      </w:r>
      <w:r>
        <w:rPr>
          <w:rFonts w:ascii="Cambria" w:hAnsi="Cambria"/>
          <w:sz w:val="24"/>
          <w:szCs w:val="24"/>
          <w:lang w:val="es-CO"/>
        </w:rPr>
        <w:t>quien no es profesor uni</w:t>
      </w:r>
      <w:r w:rsidR="005B5980">
        <w:rPr>
          <w:rFonts w:ascii="Cambria" w:hAnsi="Cambria"/>
          <w:sz w:val="24"/>
          <w:szCs w:val="24"/>
          <w:lang w:val="es-CO"/>
        </w:rPr>
        <w:t>versitario. Tal situación generó</w:t>
      </w:r>
      <w:r>
        <w:rPr>
          <w:rFonts w:ascii="Cambria" w:hAnsi="Cambria"/>
          <w:sz w:val="24"/>
          <w:szCs w:val="24"/>
          <w:lang w:val="es-CO"/>
        </w:rPr>
        <w:t xml:space="preserve"> pronunciamiento por parte de la asociación de profesores universitarios de la casa de estudios mencionada, APUNEFM.</w:t>
      </w:r>
    </w:p>
    <w:p w14:paraId="66A6389F" w14:textId="77777777" w:rsidR="00A11E76" w:rsidRDefault="00A11E76" w:rsidP="00A11E76">
      <w:pPr>
        <w:pStyle w:val="Prrafodelista"/>
        <w:numPr>
          <w:ilvl w:val="0"/>
          <w:numId w:val="15"/>
        </w:numPr>
        <w:spacing w:line="276" w:lineRule="auto"/>
        <w:contextualSpacing w:val="0"/>
        <w:jc w:val="both"/>
        <w:rPr>
          <w:rFonts w:ascii="Cambria" w:hAnsi="Cambria"/>
          <w:sz w:val="24"/>
          <w:szCs w:val="24"/>
          <w:lang w:val="es-CO"/>
        </w:rPr>
      </w:pPr>
      <w:r w:rsidRPr="00A11E76">
        <w:rPr>
          <w:rFonts w:ascii="Cambria" w:hAnsi="Cambria"/>
          <w:sz w:val="24"/>
          <w:szCs w:val="24"/>
          <w:lang w:val="es-CO"/>
        </w:rPr>
        <w:t xml:space="preserve">En tal sentido, Gerardo López, </w:t>
      </w:r>
      <w:r w:rsidR="00581210">
        <w:rPr>
          <w:rFonts w:ascii="Cambria" w:hAnsi="Cambria"/>
          <w:sz w:val="24"/>
          <w:szCs w:val="24"/>
          <w:lang w:val="es-CO"/>
        </w:rPr>
        <w:t xml:space="preserve">presidente de APUNEFM </w:t>
      </w:r>
      <w:r w:rsidRPr="00A11E76">
        <w:rPr>
          <w:rFonts w:ascii="Cambria" w:hAnsi="Cambria"/>
          <w:sz w:val="24"/>
          <w:szCs w:val="24"/>
          <w:lang w:val="es-CO"/>
        </w:rPr>
        <w:t>ha manifestado, “con la designación de tre</w:t>
      </w:r>
      <w:r w:rsidR="00581210">
        <w:rPr>
          <w:rFonts w:ascii="Cambria" w:hAnsi="Cambria"/>
          <w:sz w:val="24"/>
          <w:szCs w:val="24"/>
          <w:lang w:val="es-CO"/>
        </w:rPr>
        <w:t>s nuevas autoridades en la UNEFM</w:t>
      </w:r>
      <w:r w:rsidRPr="00A11E76">
        <w:rPr>
          <w:rFonts w:ascii="Cambria" w:hAnsi="Cambria"/>
          <w:sz w:val="24"/>
          <w:szCs w:val="24"/>
          <w:lang w:val="es-CO"/>
        </w:rPr>
        <w:t xml:space="preserve"> se está ante una nueva violación  contra la autonomía universitaria y alarga la intervención </w:t>
      </w:r>
      <w:r w:rsidR="00581210">
        <w:rPr>
          <w:rFonts w:ascii="Cambria" w:hAnsi="Cambria"/>
          <w:sz w:val="24"/>
          <w:szCs w:val="24"/>
          <w:lang w:val="es-CO"/>
        </w:rPr>
        <w:t xml:space="preserve">– del ejecutivo nacional- </w:t>
      </w:r>
      <w:r w:rsidRPr="00A11E76">
        <w:rPr>
          <w:rFonts w:ascii="Cambria" w:hAnsi="Cambria"/>
          <w:sz w:val="24"/>
          <w:szCs w:val="24"/>
          <w:lang w:val="es-CO"/>
        </w:rPr>
        <w:t>de nuestra casa de estudios”</w:t>
      </w:r>
      <w:r w:rsidR="00581210">
        <w:rPr>
          <w:rFonts w:ascii="Cambria" w:hAnsi="Cambria"/>
          <w:sz w:val="24"/>
          <w:szCs w:val="24"/>
          <w:lang w:val="es-CO"/>
        </w:rPr>
        <w:t xml:space="preserve">, además agregó que no aprueba la designación de </w:t>
      </w:r>
      <w:r w:rsidR="00581210" w:rsidRPr="00581210">
        <w:rPr>
          <w:rFonts w:ascii="Cambria" w:hAnsi="Cambria"/>
          <w:sz w:val="24"/>
          <w:szCs w:val="24"/>
          <w:lang w:val="es-CO"/>
        </w:rPr>
        <w:t xml:space="preserve">Javier </w:t>
      </w:r>
      <w:r w:rsidR="00FD3422" w:rsidRPr="00581210">
        <w:rPr>
          <w:rFonts w:ascii="Cambria" w:hAnsi="Cambria"/>
          <w:sz w:val="24"/>
          <w:szCs w:val="24"/>
          <w:lang w:val="es-CO"/>
        </w:rPr>
        <w:t>Villafañe</w:t>
      </w:r>
      <w:r w:rsidR="00581210" w:rsidRPr="00581210">
        <w:rPr>
          <w:rFonts w:ascii="Cambria" w:hAnsi="Cambria"/>
          <w:sz w:val="24"/>
          <w:szCs w:val="24"/>
          <w:lang w:val="es-CO"/>
        </w:rPr>
        <w:t xml:space="preserve"> como vicerrector administrativo por ser una persona ajena y desconocida </w:t>
      </w:r>
      <w:r w:rsidR="0002001F">
        <w:rPr>
          <w:rFonts w:ascii="Cambria" w:hAnsi="Cambria"/>
          <w:sz w:val="24"/>
          <w:szCs w:val="24"/>
          <w:lang w:val="es-CO"/>
        </w:rPr>
        <w:t>|</w:t>
      </w:r>
      <w:r w:rsidR="00581210" w:rsidRPr="00581210">
        <w:rPr>
          <w:rFonts w:ascii="Cambria" w:hAnsi="Cambria"/>
          <w:sz w:val="24"/>
          <w:szCs w:val="24"/>
          <w:lang w:val="es-CO"/>
        </w:rPr>
        <w:t>en el ámbito universitario “desconocemos si es profesor de alguna otra universidad”, con ello “se demuestra gran despr</w:t>
      </w:r>
      <w:r w:rsidR="00581210">
        <w:rPr>
          <w:rFonts w:ascii="Cambria" w:hAnsi="Cambria"/>
          <w:sz w:val="24"/>
          <w:szCs w:val="24"/>
          <w:lang w:val="es-CO"/>
        </w:rPr>
        <w:t>ecio por el personal de la UNEFM</w:t>
      </w:r>
      <w:r w:rsidR="00581210" w:rsidRPr="00581210">
        <w:rPr>
          <w:rFonts w:ascii="Cambria" w:hAnsi="Cambria"/>
          <w:sz w:val="24"/>
          <w:szCs w:val="24"/>
          <w:lang w:val="es-CO"/>
        </w:rPr>
        <w:t>”</w:t>
      </w:r>
      <w:r w:rsidR="00581210">
        <w:rPr>
          <w:rStyle w:val="Refdenotaalpie"/>
          <w:rFonts w:ascii="Cambria" w:hAnsi="Cambria"/>
          <w:sz w:val="24"/>
          <w:szCs w:val="24"/>
          <w:lang w:val="es-CO"/>
        </w:rPr>
        <w:footnoteReference w:id="18"/>
      </w:r>
    </w:p>
    <w:p w14:paraId="11D71796" w14:textId="77777777" w:rsidR="0073599C" w:rsidRDefault="0073599C" w:rsidP="00A11E76">
      <w:pPr>
        <w:pStyle w:val="Prrafodelista"/>
        <w:numPr>
          <w:ilvl w:val="0"/>
          <w:numId w:val="15"/>
        </w:numPr>
        <w:spacing w:line="276" w:lineRule="auto"/>
        <w:contextualSpacing w:val="0"/>
        <w:jc w:val="both"/>
        <w:rPr>
          <w:rFonts w:ascii="Cambria" w:hAnsi="Cambria"/>
          <w:sz w:val="24"/>
          <w:szCs w:val="24"/>
          <w:lang w:val="es-CO"/>
        </w:rPr>
      </w:pPr>
      <w:r>
        <w:rPr>
          <w:rFonts w:ascii="Cambria" w:hAnsi="Cambria"/>
          <w:sz w:val="24"/>
          <w:szCs w:val="24"/>
          <w:lang w:val="es-CO"/>
        </w:rPr>
        <w:t xml:space="preserve">Otra organización que se </w:t>
      </w:r>
      <w:r w:rsidR="005B5980">
        <w:rPr>
          <w:rFonts w:ascii="Cambria" w:hAnsi="Cambria"/>
          <w:sz w:val="24"/>
          <w:szCs w:val="24"/>
          <w:lang w:val="es-CO"/>
        </w:rPr>
        <w:t>pronunció</w:t>
      </w:r>
      <w:r>
        <w:rPr>
          <w:rFonts w:ascii="Cambria" w:hAnsi="Cambria"/>
          <w:sz w:val="24"/>
          <w:szCs w:val="24"/>
          <w:lang w:val="es-CO"/>
        </w:rPr>
        <w:t xml:space="preserve"> en rechazo de tal situación fue la Federación de Asociaciones de Profesores Universitarios Venezolanos (FAPUV) mediante </w:t>
      </w:r>
      <w:r w:rsidR="005B5980">
        <w:rPr>
          <w:rFonts w:ascii="Cambria" w:hAnsi="Cambria"/>
          <w:sz w:val="24"/>
          <w:szCs w:val="24"/>
          <w:lang w:val="es-CO"/>
        </w:rPr>
        <w:t>un comunicado emitido por ellos:</w:t>
      </w:r>
    </w:p>
    <w:p w14:paraId="03B09795" w14:textId="77777777" w:rsidR="0073599C" w:rsidRDefault="0073599C" w:rsidP="0073599C">
      <w:pPr>
        <w:pStyle w:val="Prrafodelista"/>
        <w:spacing w:line="276" w:lineRule="auto"/>
        <w:contextualSpacing w:val="0"/>
        <w:jc w:val="center"/>
        <w:rPr>
          <w:rFonts w:ascii="Cambria" w:hAnsi="Cambria"/>
          <w:sz w:val="24"/>
          <w:szCs w:val="24"/>
          <w:lang w:val="es-CO"/>
        </w:rPr>
      </w:pPr>
      <w:r>
        <w:rPr>
          <w:rFonts w:ascii="Cambria" w:hAnsi="Cambria"/>
          <w:noProof/>
          <w:sz w:val="24"/>
          <w:szCs w:val="24"/>
          <w:lang w:val="fr-FR" w:eastAsia="fr-FR"/>
        </w:rPr>
        <w:lastRenderedPageBreak/>
        <w:drawing>
          <wp:inline distT="0" distB="0" distL="0" distR="0" wp14:anchorId="0137495D" wp14:editId="41061800">
            <wp:extent cx="3818986" cy="3543300"/>
            <wp:effectExtent l="19050" t="0" r="0" b="0"/>
            <wp:docPr id="6" name="5 Imagen" descr="PHOTO-2019-07-16-22-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9-07-16-22-04-51.jpg"/>
                    <pic:cNvPicPr/>
                  </pic:nvPicPr>
                  <pic:blipFill>
                    <a:blip r:embed="rId13"/>
                    <a:stretch>
                      <a:fillRect/>
                    </a:stretch>
                  </pic:blipFill>
                  <pic:spPr>
                    <a:xfrm>
                      <a:off x="0" y="0"/>
                      <a:ext cx="3819818" cy="3544072"/>
                    </a:xfrm>
                    <a:prstGeom prst="rect">
                      <a:avLst/>
                    </a:prstGeom>
                  </pic:spPr>
                </pic:pic>
              </a:graphicData>
            </a:graphic>
          </wp:inline>
        </w:drawing>
      </w:r>
    </w:p>
    <w:p w14:paraId="28B3EA8C" w14:textId="77777777" w:rsidR="0002001F" w:rsidRDefault="0002001F" w:rsidP="00A11E76">
      <w:pPr>
        <w:pStyle w:val="Prrafodelista"/>
        <w:numPr>
          <w:ilvl w:val="0"/>
          <w:numId w:val="15"/>
        </w:numPr>
        <w:spacing w:line="276" w:lineRule="auto"/>
        <w:contextualSpacing w:val="0"/>
        <w:jc w:val="both"/>
        <w:rPr>
          <w:rFonts w:ascii="Cambria" w:hAnsi="Cambria"/>
          <w:sz w:val="24"/>
          <w:szCs w:val="24"/>
          <w:lang w:val="es-CO"/>
        </w:rPr>
      </w:pPr>
      <w:r>
        <w:rPr>
          <w:rFonts w:ascii="Cambria" w:hAnsi="Cambria"/>
          <w:sz w:val="24"/>
          <w:szCs w:val="24"/>
          <w:lang w:val="es-CO"/>
        </w:rPr>
        <w:t>Asimismo</w:t>
      </w:r>
      <w:r w:rsidR="005B5980">
        <w:rPr>
          <w:rFonts w:ascii="Cambria" w:hAnsi="Cambria"/>
          <w:sz w:val="24"/>
          <w:szCs w:val="24"/>
          <w:lang w:val="es-CO"/>
        </w:rPr>
        <w:t>,</w:t>
      </w:r>
      <w:r>
        <w:rPr>
          <w:rFonts w:ascii="Cambria" w:hAnsi="Cambria"/>
          <w:sz w:val="24"/>
          <w:szCs w:val="24"/>
          <w:lang w:val="es-CO"/>
        </w:rPr>
        <w:t xml:space="preserve"> es dest</w:t>
      </w:r>
      <w:r w:rsidR="005B5980">
        <w:rPr>
          <w:rFonts w:ascii="Cambria" w:hAnsi="Cambria"/>
          <w:sz w:val="24"/>
          <w:szCs w:val="24"/>
          <w:lang w:val="es-CO"/>
        </w:rPr>
        <w:t xml:space="preserve">acable que la rectora designada </w:t>
      </w:r>
      <w:proofErr w:type="spellStart"/>
      <w:r w:rsidR="005B5980">
        <w:rPr>
          <w:rFonts w:ascii="Cambria" w:hAnsi="Cambria"/>
          <w:sz w:val="24"/>
          <w:szCs w:val="24"/>
          <w:lang w:val="es-CO"/>
        </w:rPr>
        <w:t>J</w:t>
      </w:r>
      <w:r>
        <w:rPr>
          <w:rFonts w:ascii="Cambria" w:hAnsi="Cambria"/>
          <w:sz w:val="24"/>
          <w:szCs w:val="24"/>
          <w:lang w:val="es-CO"/>
        </w:rPr>
        <w:t>uogreidin</w:t>
      </w:r>
      <w:proofErr w:type="spellEnd"/>
      <w:r>
        <w:rPr>
          <w:rFonts w:ascii="Cambria" w:hAnsi="Cambria"/>
          <w:sz w:val="24"/>
          <w:szCs w:val="24"/>
          <w:lang w:val="es-CO"/>
        </w:rPr>
        <w:t xml:space="preserve"> Cerero, tiene ideologías a favor</w:t>
      </w:r>
      <w:r w:rsidR="005B5980">
        <w:rPr>
          <w:rFonts w:ascii="Cambria" w:hAnsi="Cambria"/>
          <w:sz w:val="24"/>
          <w:szCs w:val="24"/>
          <w:lang w:val="es-CO"/>
        </w:rPr>
        <w:t xml:space="preserve"> del gobierno</w:t>
      </w:r>
      <w:r>
        <w:rPr>
          <w:rFonts w:ascii="Cambria" w:hAnsi="Cambria"/>
          <w:sz w:val="24"/>
          <w:szCs w:val="24"/>
          <w:lang w:val="es-CO"/>
        </w:rPr>
        <w:t xml:space="preserve"> de Venezuela tal y como lo mues</w:t>
      </w:r>
      <w:r w:rsidR="005B5980">
        <w:rPr>
          <w:rFonts w:ascii="Cambria" w:hAnsi="Cambria"/>
          <w:sz w:val="24"/>
          <w:szCs w:val="24"/>
          <w:lang w:val="es-CO"/>
        </w:rPr>
        <w:t xml:space="preserve">tra su red social twitter: </w:t>
      </w:r>
    </w:p>
    <w:p w14:paraId="1939D846" w14:textId="77777777" w:rsidR="0002001F" w:rsidRDefault="0002001F" w:rsidP="0002001F">
      <w:pPr>
        <w:spacing w:line="276" w:lineRule="auto"/>
        <w:jc w:val="center"/>
        <w:rPr>
          <w:rFonts w:ascii="Cambria" w:hAnsi="Cambria"/>
          <w:sz w:val="24"/>
          <w:szCs w:val="24"/>
          <w:lang w:val="es-CO"/>
        </w:rPr>
      </w:pPr>
      <w:r>
        <w:rPr>
          <w:rFonts w:ascii="Cambria" w:hAnsi="Cambria"/>
          <w:noProof/>
          <w:sz w:val="24"/>
          <w:szCs w:val="24"/>
          <w:lang w:val="fr-FR" w:eastAsia="fr-FR"/>
        </w:rPr>
        <w:drawing>
          <wp:inline distT="0" distB="0" distL="0" distR="0" wp14:anchorId="21D3A014" wp14:editId="4EB0E9AB">
            <wp:extent cx="2200275" cy="1857375"/>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7460" t="12754" r="33368" b="25507"/>
                    <a:stretch>
                      <a:fillRect/>
                    </a:stretch>
                  </pic:blipFill>
                  <pic:spPr bwMode="auto">
                    <a:xfrm>
                      <a:off x="0" y="0"/>
                      <a:ext cx="2200275" cy="1857375"/>
                    </a:xfrm>
                    <a:prstGeom prst="rect">
                      <a:avLst/>
                    </a:prstGeom>
                    <a:noFill/>
                    <a:ln w="9525">
                      <a:noFill/>
                      <a:miter lim="800000"/>
                      <a:headEnd/>
                      <a:tailEnd/>
                    </a:ln>
                  </pic:spPr>
                </pic:pic>
              </a:graphicData>
            </a:graphic>
          </wp:inline>
        </w:drawing>
      </w:r>
      <w:r>
        <w:rPr>
          <w:rFonts w:ascii="Cambria" w:hAnsi="Cambria"/>
          <w:sz w:val="24"/>
          <w:szCs w:val="24"/>
          <w:lang w:val="es-CO"/>
        </w:rPr>
        <w:t xml:space="preserve"> </w:t>
      </w:r>
      <w:r>
        <w:rPr>
          <w:rFonts w:ascii="Cambria" w:hAnsi="Cambria"/>
          <w:noProof/>
          <w:sz w:val="24"/>
          <w:szCs w:val="24"/>
          <w:lang w:val="fr-FR" w:eastAsia="fr-FR"/>
        </w:rPr>
        <w:drawing>
          <wp:inline distT="0" distB="0" distL="0" distR="0" wp14:anchorId="74012D1E" wp14:editId="6C2CDC98">
            <wp:extent cx="2552700" cy="1858659"/>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7815" t="11316" r="33852" b="16147"/>
                    <a:stretch>
                      <a:fillRect/>
                    </a:stretch>
                  </pic:blipFill>
                  <pic:spPr bwMode="auto">
                    <a:xfrm>
                      <a:off x="0" y="0"/>
                      <a:ext cx="2552700" cy="1858659"/>
                    </a:xfrm>
                    <a:prstGeom prst="rect">
                      <a:avLst/>
                    </a:prstGeom>
                    <a:noFill/>
                    <a:ln w="9525">
                      <a:noFill/>
                      <a:miter lim="800000"/>
                      <a:headEnd/>
                      <a:tailEnd/>
                    </a:ln>
                  </pic:spPr>
                </pic:pic>
              </a:graphicData>
            </a:graphic>
          </wp:inline>
        </w:drawing>
      </w:r>
    </w:p>
    <w:p w14:paraId="5B2ABFFB" w14:textId="77777777" w:rsidR="0073599C" w:rsidRPr="0073599C" w:rsidRDefault="0073599C" w:rsidP="0002001F">
      <w:pPr>
        <w:spacing w:line="276" w:lineRule="auto"/>
        <w:jc w:val="center"/>
        <w:rPr>
          <w:rFonts w:ascii="Cambria" w:hAnsi="Cambria"/>
          <w:color w:val="AEAAAA" w:themeColor="background2" w:themeShade="BF"/>
          <w:sz w:val="20"/>
          <w:szCs w:val="24"/>
          <w:lang w:val="es-CO"/>
        </w:rPr>
      </w:pPr>
      <w:r>
        <w:rPr>
          <w:rFonts w:ascii="Cambria" w:hAnsi="Cambria"/>
          <w:color w:val="AEAAAA" w:themeColor="background2" w:themeShade="BF"/>
          <w:sz w:val="20"/>
          <w:szCs w:val="24"/>
          <w:lang w:val="es-CO"/>
        </w:rPr>
        <w:t>Fuente: perfil de red social twitter de la nueva rectora designada de la UNEFM</w:t>
      </w:r>
    </w:p>
    <w:p w14:paraId="1213F620" w14:textId="77777777" w:rsidR="006177F5" w:rsidRPr="001E548F" w:rsidRDefault="003764A6" w:rsidP="002F1583">
      <w:pPr>
        <w:pStyle w:val="Prrafodelista"/>
        <w:numPr>
          <w:ilvl w:val="0"/>
          <w:numId w:val="15"/>
        </w:numPr>
        <w:spacing w:line="276" w:lineRule="auto"/>
        <w:contextualSpacing w:val="0"/>
        <w:jc w:val="both"/>
        <w:rPr>
          <w:rFonts w:ascii="Cambria" w:hAnsi="Cambria"/>
          <w:sz w:val="24"/>
          <w:szCs w:val="24"/>
          <w:lang w:val="es-VE"/>
        </w:rPr>
      </w:pPr>
      <w:r w:rsidRPr="001E548F">
        <w:rPr>
          <w:rFonts w:ascii="Cambria" w:hAnsi="Cambria"/>
          <w:sz w:val="24"/>
          <w:szCs w:val="24"/>
          <w:lang w:val="es-VE"/>
        </w:rPr>
        <w:t xml:space="preserve">La violación de la autonomía universitaria de la UNEFM trajo como consecuencia </w:t>
      </w:r>
      <w:r w:rsidR="006177F5" w:rsidRPr="001E548F">
        <w:rPr>
          <w:rFonts w:ascii="Cambria" w:hAnsi="Cambria"/>
          <w:sz w:val="24"/>
          <w:szCs w:val="24"/>
          <w:lang w:val="es-VE"/>
        </w:rPr>
        <w:t xml:space="preserve">una anarquía </w:t>
      </w:r>
      <w:r w:rsidRPr="001E548F">
        <w:rPr>
          <w:rFonts w:ascii="Cambria" w:hAnsi="Cambria"/>
          <w:sz w:val="24"/>
          <w:szCs w:val="24"/>
          <w:lang w:val="es-VE"/>
        </w:rPr>
        <w:t xml:space="preserve">producto de esta </w:t>
      </w:r>
      <w:r w:rsidR="000E3A57">
        <w:rPr>
          <w:rFonts w:ascii="Cambria" w:hAnsi="Cambria"/>
          <w:sz w:val="24"/>
          <w:szCs w:val="24"/>
          <w:lang w:val="es-VE"/>
        </w:rPr>
        <w:t>nociva</w:t>
      </w:r>
      <w:r w:rsidRPr="001E548F">
        <w:rPr>
          <w:rFonts w:ascii="Cambria" w:hAnsi="Cambria"/>
          <w:sz w:val="24"/>
          <w:szCs w:val="24"/>
          <w:lang w:val="es-VE"/>
        </w:rPr>
        <w:t xml:space="preserve"> política gubernamental, la cual se </w:t>
      </w:r>
      <w:r w:rsidR="00CA3B4A">
        <w:rPr>
          <w:rFonts w:ascii="Cambria" w:hAnsi="Cambria"/>
          <w:sz w:val="24"/>
          <w:szCs w:val="24"/>
          <w:lang w:val="es-VE"/>
        </w:rPr>
        <w:t>refleja en un nuevo caso</w:t>
      </w:r>
      <w:r w:rsidRPr="001E548F">
        <w:rPr>
          <w:rFonts w:ascii="Cambria" w:hAnsi="Cambria"/>
          <w:sz w:val="24"/>
          <w:szCs w:val="24"/>
          <w:lang w:val="es-VE"/>
        </w:rPr>
        <w:t xml:space="preserve"> de discriminación por motivos políticos </w:t>
      </w:r>
      <w:r w:rsidR="00CA3B4A">
        <w:rPr>
          <w:rFonts w:ascii="Cambria" w:hAnsi="Cambria"/>
          <w:sz w:val="24"/>
          <w:szCs w:val="24"/>
          <w:lang w:val="es-VE"/>
        </w:rPr>
        <w:t>ocurrido en esta casa de estudios:</w:t>
      </w:r>
    </w:p>
    <w:p w14:paraId="22D5D95B" w14:textId="77777777" w:rsidR="00D143B9" w:rsidRPr="001E548F" w:rsidRDefault="00D143B9" w:rsidP="009675DE">
      <w:pPr>
        <w:pStyle w:val="NormalWeb"/>
        <w:shd w:val="clear" w:color="auto" w:fill="FFFFFF"/>
        <w:spacing w:before="0" w:beforeAutospacing="0" w:after="160" w:afterAutospacing="0"/>
        <w:jc w:val="both"/>
        <w:textAlignment w:val="baseline"/>
        <w:rPr>
          <w:rFonts w:ascii="Cambria" w:hAnsi="Cambria" w:cs="Arial"/>
          <w:b/>
        </w:rPr>
      </w:pPr>
      <w:r w:rsidRPr="001E548F">
        <w:rPr>
          <w:rFonts w:ascii="Cambria" w:hAnsi="Cambria" w:cs="Arial"/>
          <w:b/>
          <w:lang w:val="es-VE"/>
        </w:rPr>
        <w:t xml:space="preserve">3.1 </w:t>
      </w:r>
      <w:r w:rsidR="003764A6" w:rsidRPr="001E548F">
        <w:rPr>
          <w:rFonts w:ascii="Cambria" w:hAnsi="Cambria" w:cs="Arial"/>
          <w:b/>
        </w:rPr>
        <w:t xml:space="preserve">José </w:t>
      </w:r>
      <w:proofErr w:type="spellStart"/>
      <w:r w:rsidR="003764A6" w:rsidRPr="001E548F">
        <w:rPr>
          <w:rFonts w:ascii="Cambria" w:hAnsi="Cambria" w:cs="Arial"/>
          <w:b/>
        </w:rPr>
        <w:t>Atacho</w:t>
      </w:r>
      <w:proofErr w:type="spellEnd"/>
    </w:p>
    <w:p w14:paraId="01004696" w14:textId="77777777" w:rsidR="00D143B9" w:rsidRPr="001E548F" w:rsidRDefault="00D143B9" w:rsidP="002F1583">
      <w:pPr>
        <w:pStyle w:val="Prrafodelista"/>
        <w:numPr>
          <w:ilvl w:val="0"/>
          <w:numId w:val="15"/>
        </w:numPr>
        <w:spacing w:line="276" w:lineRule="auto"/>
        <w:contextualSpacing w:val="0"/>
        <w:jc w:val="both"/>
        <w:rPr>
          <w:rFonts w:ascii="Cambria" w:hAnsi="Cambria"/>
          <w:sz w:val="24"/>
          <w:szCs w:val="24"/>
          <w:lang w:val="es-VE"/>
        </w:rPr>
      </w:pPr>
      <w:r w:rsidRPr="001E548F">
        <w:rPr>
          <w:rFonts w:ascii="Cambria" w:hAnsi="Cambria"/>
          <w:sz w:val="24"/>
          <w:szCs w:val="24"/>
          <w:lang w:val="es-VE"/>
        </w:rPr>
        <w:t xml:space="preserve">José </w:t>
      </w:r>
      <w:proofErr w:type="spellStart"/>
      <w:r w:rsidRPr="001E548F">
        <w:rPr>
          <w:rFonts w:ascii="Cambria" w:hAnsi="Cambria"/>
          <w:sz w:val="24"/>
          <w:szCs w:val="24"/>
          <w:lang w:val="es-VE"/>
        </w:rPr>
        <w:t>Atacho</w:t>
      </w:r>
      <w:proofErr w:type="spellEnd"/>
      <w:r w:rsidR="009D1679">
        <w:rPr>
          <w:rFonts w:ascii="Cambria" w:hAnsi="Cambria"/>
          <w:sz w:val="24"/>
          <w:szCs w:val="24"/>
          <w:lang w:val="es-VE"/>
        </w:rPr>
        <w:t xml:space="preserve"> </w:t>
      </w:r>
      <w:r w:rsidR="003764A6" w:rsidRPr="001E548F">
        <w:rPr>
          <w:rFonts w:ascii="Cambria" w:hAnsi="Cambria"/>
          <w:sz w:val="24"/>
          <w:szCs w:val="24"/>
          <w:lang w:val="es-VE"/>
        </w:rPr>
        <w:t xml:space="preserve">era </w:t>
      </w:r>
      <w:r w:rsidRPr="001E548F">
        <w:rPr>
          <w:rFonts w:ascii="Cambria" w:hAnsi="Cambria"/>
          <w:sz w:val="24"/>
          <w:szCs w:val="24"/>
          <w:lang w:val="es-VE"/>
        </w:rPr>
        <w:t xml:space="preserve">estudiante de medicina de la Universidad Nacional Experimental Francisco de Miranda (UNEFM), fue suspendido arbitrariamente </w:t>
      </w:r>
      <w:r w:rsidRPr="001E548F">
        <w:rPr>
          <w:rFonts w:ascii="Cambria" w:hAnsi="Cambria"/>
          <w:sz w:val="24"/>
          <w:szCs w:val="24"/>
          <w:lang w:val="es-VE"/>
        </w:rPr>
        <w:lastRenderedPageBreak/>
        <w:t>en 2016 de las actividades académicas y sometido a un procedimiento administrativo donde se violentó el derecho al debido proceso, al no permitírsele ver el expediente contentivo de las actuaciones procedimentales y ejercer su derecho a la defensa.</w:t>
      </w:r>
    </w:p>
    <w:p w14:paraId="02A0A9C2" w14:textId="77777777" w:rsidR="009D0A51" w:rsidRPr="009D0A51" w:rsidRDefault="00D143B9" w:rsidP="009D0A51">
      <w:pPr>
        <w:pStyle w:val="Prrafodelista"/>
        <w:numPr>
          <w:ilvl w:val="0"/>
          <w:numId w:val="15"/>
        </w:numPr>
        <w:spacing w:line="276" w:lineRule="auto"/>
        <w:contextualSpacing w:val="0"/>
        <w:jc w:val="both"/>
        <w:rPr>
          <w:rFonts w:ascii="Cambria" w:hAnsi="Cambria"/>
          <w:sz w:val="24"/>
          <w:szCs w:val="24"/>
          <w:lang w:val="es-VE"/>
        </w:rPr>
      </w:pPr>
      <w:r w:rsidRPr="001E548F">
        <w:rPr>
          <w:rFonts w:ascii="Cambria" w:hAnsi="Cambria"/>
          <w:sz w:val="24"/>
          <w:szCs w:val="24"/>
          <w:lang w:val="es-VE"/>
        </w:rPr>
        <w:t>Su suspensión atendió a una represalia por su labor como dirigente estudiantil critico a las políticas de las autoridades de su universidad, específicamente por las denuncias realizadas sobre obras paralizadas dentro del recinto universitario a pesar de haberse liquidado los recursos para su desarrollo.</w:t>
      </w:r>
      <w:r w:rsidRPr="001E548F">
        <w:rPr>
          <w:rStyle w:val="Refdenotaalpie"/>
          <w:rFonts w:ascii="Cambria" w:hAnsi="Cambria"/>
          <w:sz w:val="24"/>
          <w:szCs w:val="24"/>
        </w:rPr>
        <w:footnoteReference w:id="19"/>
      </w:r>
    </w:p>
    <w:p w14:paraId="689D32F8" w14:textId="77777777" w:rsidR="009D0A51" w:rsidRPr="000E3A57" w:rsidRDefault="009D0A51" w:rsidP="009D0A51">
      <w:pPr>
        <w:pStyle w:val="Prrafodelista"/>
        <w:spacing w:line="276" w:lineRule="auto"/>
        <w:contextualSpacing w:val="0"/>
        <w:jc w:val="both"/>
        <w:rPr>
          <w:rFonts w:ascii="Cambria" w:hAnsi="Cambria"/>
          <w:sz w:val="24"/>
          <w:szCs w:val="24"/>
          <w:lang w:val="es-VE"/>
        </w:rPr>
      </w:pPr>
    </w:p>
    <w:p w14:paraId="71B941F9" w14:textId="77777777" w:rsidR="00D143B9" w:rsidRPr="001E548F" w:rsidRDefault="00124982" w:rsidP="009675DE">
      <w:pPr>
        <w:pStyle w:val="Prrafodelista"/>
        <w:numPr>
          <w:ilvl w:val="0"/>
          <w:numId w:val="13"/>
        </w:numPr>
        <w:pBdr>
          <w:bottom w:val="single" w:sz="4" w:space="1" w:color="auto"/>
        </w:pBdr>
        <w:spacing w:line="276" w:lineRule="auto"/>
        <w:ind w:left="284"/>
        <w:contextualSpacing w:val="0"/>
        <w:jc w:val="both"/>
        <w:rPr>
          <w:rFonts w:ascii="Cambria" w:hAnsi="Cambria"/>
          <w:b/>
          <w:sz w:val="24"/>
          <w:szCs w:val="24"/>
          <w:lang w:val="es-VE"/>
        </w:rPr>
      </w:pPr>
      <w:r w:rsidRPr="001E548F">
        <w:rPr>
          <w:rFonts w:ascii="Cambria" w:hAnsi="Cambria"/>
          <w:b/>
          <w:sz w:val="24"/>
          <w:szCs w:val="24"/>
          <w:lang w:val="es-VE"/>
        </w:rPr>
        <w:t>UNIVERSIDAD NACIONAL EXPERIMENTAL SIMÓN RODRÍGUEZ (UNESR)</w:t>
      </w:r>
    </w:p>
    <w:p w14:paraId="6B24D1EF" w14:textId="77777777" w:rsidR="00D143B9" w:rsidRPr="00CA3B4A" w:rsidRDefault="00D143B9" w:rsidP="002F1583">
      <w:pPr>
        <w:pStyle w:val="Prrafodelista"/>
        <w:numPr>
          <w:ilvl w:val="0"/>
          <w:numId w:val="15"/>
        </w:numPr>
        <w:spacing w:line="276" w:lineRule="auto"/>
        <w:contextualSpacing w:val="0"/>
        <w:jc w:val="both"/>
        <w:rPr>
          <w:rFonts w:ascii="Cambria" w:hAnsi="Cambria"/>
          <w:sz w:val="24"/>
          <w:szCs w:val="24"/>
          <w:lang w:val="es-VE"/>
        </w:rPr>
      </w:pPr>
      <w:r w:rsidRPr="001E548F">
        <w:rPr>
          <w:rFonts w:ascii="Cambria" w:hAnsi="Cambria"/>
          <w:sz w:val="24"/>
          <w:szCs w:val="24"/>
          <w:lang w:val="es-VE"/>
        </w:rPr>
        <w:t>Según Reglamento Ejecutivo de la Universidad promulgado por Resolución N°894 de fecha 9 de Octubre de 1992, publicado por Gaceta Oficial de la República de Venezuela N° 4.477 Extraordinaria de fecha 14 de octubre de 1992,</w:t>
      </w:r>
      <w:r w:rsidR="000E3A57">
        <w:rPr>
          <w:rFonts w:ascii="Cambria" w:hAnsi="Cambria"/>
          <w:sz w:val="24"/>
          <w:szCs w:val="24"/>
          <w:lang w:val="es-VE"/>
        </w:rPr>
        <w:t xml:space="preserve"> la Comisión Electoral, programó</w:t>
      </w:r>
      <w:r w:rsidRPr="001E548F">
        <w:rPr>
          <w:rFonts w:ascii="Cambria" w:hAnsi="Cambria"/>
          <w:sz w:val="24"/>
          <w:szCs w:val="24"/>
          <w:lang w:val="es-VE"/>
        </w:rPr>
        <w:t xml:space="preserve"> el acto de votación para la elección del Rector de la UNESR, para el día 25 de abril del año 2000. </w:t>
      </w:r>
      <w:r w:rsidRPr="00CA3B4A">
        <w:rPr>
          <w:rFonts w:ascii="Cambria" w:hAnsi="Cambria"/>
          <w:sz w:val="24"/>
          <w:szCs w:val="24"/>
          <w:lang w:val="es-VE"/>
        </w:rPr>
        <w:t>Mediante la Resolución N°</w:t>
      </w:r>
      <w:r w:rsidR="00CA3B4A" w:rsidRPr="00CA3B4A">
        <w:rPr>
          <w:rFonts w:ascii="Cambria" w:hAnsi="Cambria"/>
          <w:sz w:val="24"/>
          <w:szCs w:val="24"/>
          <w:lang w:val="es-VE"/>
        </w:rPr>
        <w:t xml:space="preserve"> 71 de fecha 13 de abril de 2000emanada </w:t>
      </w:r>
      <w:r w:rsidRPr="00CA3B4A">
        <w:rPr>
          <w:rFonts w:ascii="Cambria" w:hAnsi="Cambria"/>
          <w:sz w:val="24"/>
          <w:szCs w:val="24"/>
          <w:lang w:val="es-VE"/>
        </w:rPr>
        <w:t>del Despacho del Ministerio de Educación</w:t>
      </w:r>
      <w:r w:rsidR="00CA3B4A" w:rsidRPr="00CA3B4A">
        <w:rPr>
          <w:rFonts w:ascii="Cambria" w:hAnsi="Cambria"/>
          <w:sz w:val="24"/>
          <w:szCs w:val="24"/>
          <w:lang w:val="es-VE"/>
        </w:rPr>
        <w:t>, se</w:t>
      </w:r>
      <w:r w:rsidR="000E3A57">
        <w:rPr>
          <w:rFonts w:ascii="Cambria" w:hAnsi="Cambria"/>
          <w:sz w:val="24"/>
          <w:szCs w:val="24"/>
          <w:lang w:val="es-VE"/>
        </w:rPr>
        <w:t xml:space="preserve"> dejó sin efecto la resolución antes mencionada</w:t>
      </w:r>
      <w:r w:rsidRPr="00CA3B4A">
        <w:rPr>
          <w:rFonts w:ascii="Cambria" w:hAnsi="Cambria"/>
          <w:sz w:val="24"/>
          <w:szCs w:val="24"/>
          <w:lang w:val="es-VE"/>
        </w:rPr>
        <w:t>.</w:t>
      </w:r>
      <w:r w:rsidR="00124982" w:rsidRPr="001E548F">
        <w:rPr>
          <w:rStyle w:val="Refdenotaalpie"/>
          <w:rFonts w:ascii="Cambria" w:hAnsi="Cambria"/>
          <w:sz w:val="24"/>
          <w:szCs w:val="24"/>
        </w:rPr>
        <w:footnoteReference w:id="20"/>
      </w:r>
    </w:p>
    <w:p w14:paraId="7E96ADFD" w14:textId="77777777" w:rsidR="00124982" w:rsidRPr="005B5980" w:rsidRDefault="00CA3B4A" w:rsidP="005B5980">
      <w:pPr>
        <w:pStyle w:val="Prrafodelista"/>
        <w:numPr>
          <w:ilvl w:val="0"/>
          <w:numId w:val="15"/>
        </w:numPr>
        <w:spacing w:line="276" w:lineRule="auto"/>
        <w:contextualSpacing w:val="0"/>
        <w:jc w:val="both"/>
        <w:rPr>
          <w:rFonts w:ascii="Cambria" w:hAnsi="Cambria"/>
          <w:sz w:val="24"/>
          <w:szCs w:val="24"/>
          <w:lang w:val="es-VE"/>
        </w:rPr>
      </w:pPr>
      <w:r>
        <w:rPr>
          <w:rFonts w:ascii="Cambria" w:hAnsi="Cambria"/>
          <w:sz w:val="24"/>
          <w:szCs w:val="24"/>
          <w:lang w:val="es-VE"/>
        </w:rPr>
        <w:t>Posteriorme</w:t>
      </w:r>
      <w:r w:rsidR="00D143B9" w:rsidRPr="001E548F">
        <w:rPr>
          <w:rFonts w:ascii="Cambria" w:hAnsi="Cambria"/>
          <w:sz w:val="24"/>
          <w:szCs w:val="24"/>
          <w:lang w:val="es-VE"/>
        </w:rPr>
        <w:t>n</w:t>
      </w:r>
      <w:r>
        <w:rPr>
          <w:rFonts w:ascii="Cambria" w:hAnsi="Cambria"/>
          <w:sz w:val="24"/>
          <w:szCs w:val="24"/>
          <w:lang w:val="es-VE"/>
        </w:rPr>
        <w:t>te, en fecha 25 de abril de</w:t>
      </w:r>
      <w:r w:rsidR="00D143B9" w:rsidRPr="001E548F">
        <w:rPr>
          <w:rFonts w:ascii="Cambria" w:hAnsi="Cambria"/>
          <w:sz w:val="24"/>
          <w:szCs w:val="24"/>
          <w:lang w:val="es-VE"/>
        </w:rPr>
        <w:t xml:space="preserve"> 2000 se cumplió el acto de votación y el resultado final del proceso electoral es de</w:t>
      </w:r>
      <w:r w:rsidR="00124982">
        <w:rPr>
          <w:rFonts w:ascii="Cambria" w:hAnsi="Cambria"/>
          <w:sz w:val="24"/>
          <w:szCs w:val="24"/>
          <w:lang w:val="es-VE"/>
        </w:rPr>
        <w:t>sconocido por el Ministerio de E</w:t>
      </w:r>
      <w:r w:rsidR="00D143B9" w:rsidRPr="001E548F">
        <w:rPr>
          <w:rFonts w:ascii="Cambria" w:hAnsi="Cambria"/>
          <w:sz w:val="24"/>
          <w:szCs w:val="24"/>
          <w:lang w:val="es-VE"/>
        </w:rPr>
        <w:t>ducación</w:t>
      </w:r>
      <w:r w:rsidR="00124982">
        <w:rPr>
          <w:rFonts w:ascii="Cambria" w:hAnsi="Cambria"/>
          <w:sz w:val="24"/>
          <w:szCs w:val="24"/>
          <w:lang w:val="es-VE"/>
        </w:rPr>
        <w:t>. E</w:t>
      </w:r>
      <w:r w:rsidR="00D143B9" w:rsidRPr="001E548F">
        <w:rPr>
          <w:rFonts w:ascii="Cambria" w:hAnsi="Cambria"/>
          <w:sz w:val="24"/>
          <w:szCs w:val="24"/>
          <w:lang w:val="es-VE"/>
        </w:rPr>
        <w:t>n consecuencia</w:t>
      </w:r>
      <w:r w:rsidR="00124982">
        <w:rPr>
          <w:rFonts w:ascii="Cambria" w:hAnsi="Cambria"/>
          <w:sz w:val="24"/>
          <w:szCs w:val="24"/>
          <w:lang w:val="es-VE"/>
        </w:rPr>
        <w:t>,</w:t>
      </w:r>
      <w:r w:rsidR="00D143B9" w:rsidRPr="001E548F">
        <w:rPr>
          <w:rFonts w:ascii="Cambria" w:hAnsi="Cambria"/>
          <w:sz w:val="24"/>
          <w:szCs w:val="24"/>
          <w:lang w:val="es-VE"/>
        </w:rPr>
        <w:t xml:space="preserve"> el 26 de abril del 2000 el Director de la oficina de Planificación del Sector Universitario (OPSU), dirige comunicación al Rector de la </w:t>
      </w:r>
      <w:r w:rsidR="00124982">
        <w:rPr>
          <w:rFonts w:ascii="Cambria" w:hAnsi="Cambria"/>
          <w:sz w:val="24"/>
          <w:szCs w:val="24"/>
          <w:lang w:val="es-VE"/>
        </w:rPr>
        <w:t>Universidad Simón Rodríguez</w:t>
      </w:r>
      <w:r w:rsidR="00D143B9" w:rsidRPr="001E548F">
        <w:rPr>
          <w:rFonts w:ascii="Cambria" w:hAnsi="Cambria"/>
          <w:sz w:val="24"/>
          <w:szCs w:val="24"/>
          <w:lang w:val="es-VE"/>
        </w:rPr>
        <w:t xml:space="preserve"> en la cual le informa la designación del Profesor Emil Calles</w:t>
      </w:r>
      <w:r w:rsidR="00124982">
        <w:rPr>
          <w:rFonts w:ascii="Cambria" w:hAnsi="Cambria"/>
          <w:sz w:val="24"/>
          <w:szCs w:val="24"/>
          <w:lang w:val="es-VE"/>
        </w:rPr>
        <w:t xml:space="preserve"> Paz como Rector interino, </w:t>
      </w:r>
      <w:r w:rsidR="00FD3422">
        <w:rPr>
          <w:rFonts w:ascii="Cambria" w:hAnsi="Cambria"/>
          <w:sz w:val="24"/>
          <w:szCs w:val="24"/>
          <w:lang w:val="es-VE"/>
        </w:rPr>
        <w:t>co</w:t>
      </w:r>
      <w:r w:rsidR="00FD3422" w:rsidRPr="001E548F">
        <w:rPr>
          <w:rFonts w:ascii="Cambria" w:hAnsi="Cambria"/>
          <w:sz w:val="24"/>
          <w:szCs w:val="24"/>
          <w:lang w:val="es-VE"/>
        </w:rPr>
        <w:t>nminándolo</w:t>
      </w:r>
      <w:r w:rsidR="00D143B9" w:rsidRPr="001E548F">
        <w:rPr>
          <w:rFonts w:ascii="Cambria" w:hAnsi="Cambria"/>
          <w:sz w:val="24"/>
          <w:szCs w:val="24"/>
          <w:lang w:val="es-VE"/>
        </w:rPr>
        <w:t xml:space="preserve"> a entregarle el Despacho a su car</w:t>
      </w:r>
      <w:r w:rsidR="00124982">
        <w:rPr>
          <w:rFonts w:ascii="Cambria" w:hAnsi="Cambria"/>
          <w:sz w:val="24"/>
          <w:szCs w:val="24"/>
          <w:lang w:val="es-VE"/>
        </w:rPr>
        <w:t>g</w:t>
      </w:r>
      <w:r w:rsidR="00D143B9" w:rsidRPr="001E548F">
        <w:rPr>
          <w:rFonts w:ascii="Cambria" w:hAnsi="Cambria"/>
          <w:sz w:val="24"/>
          <w:szCs w:val="24"/>
          <w:lang w:val="es-VE"/>
        </w:rPr>
        <w:t>o y amenazándolo con sanción judicial en caso de que haga entrega a cualquier otra persona.</w:t>
      </w:r>
      <w:r w:rsidR="00124982" w:rsidRPr="001E548F">
        <w:rPr>
          <w:rStyle w:val="Refdenotaalpie"/>
          <w:rFonts w:ascii="Cambria" w:hAnsi="Cambria"/>
          <w:sz w:val="24"/>
          <w:szCs w:val="24"/>
        </w:rPr>
        <w:footnoteReference w:id="21"/>
      </w:r>
    </w:p>
    <w:p w14:paraId="759DBFF6" w14:textId="77777777" w:rsidR="002F1583" w:rsidRDefault="002F1583" w:rsidP="002F1583">
      <w:pPr>
        <w:pStyle w:val="Prrafodelista"/>
        <w:numPr>
          <w:ilvl w:val="0"/>
          <w:numId w:val="15"/>
        </w:numPr>
        <w:spacing w:line="276" w:lineRule="auto"/>
        <w:contextualSpacing w:val="0"/>
        <w:jc w:val="both"/>
        <w:rPr>
          <w:rFonts w:ascii="Cambria" w:hAnsi="Cambria"/>
          <w:sz w:val="24"/>
          <w:szCs w:val="24"/>
          <w:lang w:val="es-VE"/>
        </w:rPr>
      </w:pPr>
      <w:r w:rsidRPr="00FA46E1">
        <w:rPr>
          <w:rFonts w:ascii="Cambria" w:hAnsi="Cambria"/>
          <w:sz w:val="24"/>
          <w:szCs w:val="24"/>
          <w:lang w:val="es-VE"/>
        </w:rPr>
        <w:t>La designación del Rector interino es publicada en Gaceta Oficial N° 36.939 de fecha 27 de abril de 2000. Esta autoridad interina se negó a entregar el Despacho a la Rectora que resultó electa en el proceso electoral válidamente realizado, vulnerando el derecho que tiene la comunidad universitaria de la casa de estudios a escoger sus autoridades.</w:t>
      </w:r>
      <w:r w:rsidRPr="00FA46E1">
        <w:rPr>
          <w:rStyle w:val="Refdenotaalpie"/>
          <w:rFonts w:ascii="Cambria" w:hAnsi="Cambria"/>
          <w:sz w:val="24"/>
          <w:szCs w:val="24"/>
        </w:rPr>
        <w:footnoteReference w:id="22"/>
      </w:r>
    </w:p>
    <w:p w14:paraId="3FDA46B7" w14:textId="77777777" w:rsidR="002F1583" w:rsidRPr="002F1583" w:rsidRDefault="002F1583" w:rsidP="002F1583">
      <w:pPr>
        <w:pStyle w:val="Prrafodelista"/>
        <w:numPr>
          <w:ilvl w:val="0"/>
          <w:numId w:val="15"/>
        </w:numPr>
        <w:spacing w:line="276" w:lineRule="auto"/>
        <w:contextualSpacing w:val="0"/>
        <w:jc w:val="both"/>
        <w:rPr>
          <w:rFonts w:ascii="Cambria" w:hAnsi="Cambria"/>
          <w:sz w:val="24"/>
          <w:szCs w:val="24"/>
          <w:lang w:val="es-VE"/>
        </w:rPr>
      </w:pPr>
      <w:r w:rsidRPr="00CB5E42">
        <w:rPr>
          <w:rFonts w:ascii="Cambria" w:hAnsi="Cambria"/>
          <w:sz w:val="24"/>
          <w:szCs w:val="24"/>
          <w:lang w:val="es-VE"/>
        </w:rPr>
        <w:lastRenderedPageBreak/>
        <w:t>Posteriormente, fue publicada en la Gaceta Oficial de la República Bolivariana de Venezuela N° 41.494 de fecha 2 de octubre de 2018 la Resolución Nº 117 de fecha 21 de septiembre de 2018, mediante la cual se designa al ciudadano Rafael Enrique Ramos Olivares, como Rector Encargado de la Universidad Nacional Experimental Simón Rodríguez, así como también a la ciudadana Ana Endrina Gómez Durán como Vicerrectora Administrativa Encargada y al ciudadano Marcos Alirio Medina Silva como Secretario Encargado de esta casa de estudios.</w:t>
      </w:r>
      <w:r w:rsidRPr="00CB5E42">
        <w:rPr>
          <w:rFonts w:ascii="Cambria" w:hAnsi="Cambria"/>
          <w:sz w:val="24"/>
          <w:szCs w:val="24"/>
          <w:vertAlign w:val="superscript"/>
        </w:rPr>
        <w:footnoteReference w:id="23"/>
      </w:r>
    </w:p>
    <w:p w14:paraId="33D7A82F" w14:textId="77777777" w:rsidR="00A41D59" w:rsidRPr="00447D94" w:rsidRDefault="00A41D59" w:rsidP="00447D94">
      <w:pPr>
        <w:pStyle w:val="Prrafodelista"/>
        <w:numPr>
          <w:ilvl w:val="0"/>
          <w:numId w:val="13"/>
        </w:numPr>
        <w:pBdr>
          <w:bottom w:val="single" w:sz="4" w:space="1" w:color="auto"/>
        </w:pBdr>
        <w:rPr>
          <w:rFonts w:ascii="Cambria" w:hAnsi="Cambria"/>
          <w:b/>
          <w:sz w:val="24"/>
          <w:szCs w:val="24"/>
          <w:lang w:val="es-CO"/>
        </w:rPr>
      </w:pPr>
      <w:r w:rsidRPr="00A41D59">
        <w:rPr>
          <w:rFonts w:ascii="Cambria" w:hAnsi="Cambria"/>
          <w:b/>
          <w:sz w:val="24"/>
          <w:szCs w:val="24"/>
          <w:lang w:val="es-CO"/>
        </w:rPr>
        <w:t>UNIVERSIDAD NACIONAL EXPERIMENTAL DE YARACUY (UNEY)</w:t>
      </w:r>
      <w:r w:rsidRPr="00A41D59">
        <w:rPr>
          <w:rStyle w:val="Refdenotaalpie"/>
          <w:rFonts w:ascii="Cambria" w:hAnsi="Cambria"/>
          <w:b/>
          <w:sz w:val="24"/>
          <w:szCs w:val="24"/>
          <w:lang w:val="es-VE"/>
        </w:rPr>
        <w:footnoteReference w:id="24"/>
      </w:r>
    </w:p>
    <w:p w14:paraId="735BD469" w14:textId="77777777" w:rsidR="00A41D59" w:rsidRDefault="00A41D59" w:rsidP="002F1583">
      <w:pPr>
        <w:pStyle w:val="Prrafodelista"/>
        <w:numPr>
          <w:ilvl w:val="0"/>
          <w:numId w:val="15"/>
        </w:numPr>
        <w:spacing w:after="200" w:line="276" w:lineRule="auto"/>
        <w:jc w:val="both"/>
        <w:rPr>
          <w:rFonts w:ascii="Cambria" w:hAnsi="Cambria"/>
          <w:sz w:val="24"/>
          <w:szCs w:val="24"/>
          <w:lang w:val="es-VE"/>
        </w:rPr>
      </w:pPr>
      <w:r w:rsidRPr="00A41D59">
        <w:rPr>
          <w:rFonts w:ascii="Cambria" w:hAnsi="Cambria"/>
          <w:sz w:val="24"/>
          <w:szCs w:val="24"/>
          <w:lang w:val="es-VE"/>
        </w:rPr>
        <w:t xml:space="preserve">En fecha de 20 de abril del 2017, según Gaceta Oficial Nº 41.134, se anunció la designación por parte del Ministerio del Poder Popular para Educación Universitaria, Ciencia y Tecnología (MPPEUCT) de nuevas autoridades rectorales de la UNEY, entre esas la de un nuevo Rector, </w:t>
      </w:r>
      <w:proofErr w:type="spellStart"/>
      <w:r w:rsidRPr="00A41D59">
        <w:rPr>
          <w:rFonts w:ascii="Cambria" w:hAnsi="Cambria"/>
          <w:sz w:val="24"/>
          <w:szCs w:val="24"/>
          <w:lang w:val="es-VE"/>
        </w:rPr>
        <w:t>Wilian</w:t>
      </w:r>
      <w:proofErr w:type="spellEnd"/>
      <w:r w:rsidRPr="00A41D59">
        <w:rPr>
          <w:rFonts w:ascii="Cambria" w:hAnsi="Cambria"/>
          <w:sz w:val="24"/>
          <w:szCs w:val="24"/>
          <w:lang w:val="es-VE"/>
        </w:rPr>
        <w:t xml:space="preserve"> Mendoza junto a </w:t>
      </w:r>
      <w:proofErr w:type="spellStart"/>
      <w:r w:rsidRPr="00A41D59">
        <w:rPr>
          <w:rFonts w:ascii="Cambria" w:hAnsi="Cambria"/>
          <w:sz w:val="24"/>
          <w:szCs w:val="24"/>
          <w:lang w:val="es-VE"/>
        </w:rPr>
        <w:t>Morelba</w:t>
      </w:r>
      <w:proofErr w:type="spellEnd"/>
      <w:r w:rsidRPr="00A41D59">
        <w:rPr>
          <w:rFonts w:ascii="Cambria" w:hAnsi="Cambria"/>
          <w:sz w:val="24"/>
          <w:szCs w:val="24"/>
          <w:lang w:val="es-VE"/>
        </w:rPr>
        <w:t xml:space="preserve"> Monsalve en el Vicerrectorado y </w:t>
      </w:r>
      <w:proofErr w:type="spellStart"/>
      <w:r w:rsidRPr="00A41D59">
        <w:rPr>
          <w:rFonts w:ascii="Cambria" w:hAnsi="Cambria"/>
          <w:sz w:val="24"/>
          <w:szCs w:val="24"/>
          <w:lang w:val="es-VE"/>
        </w:rPr>
        <w:t>Rosanna</w:t>
      </w:r>
      <w:proofErr w:type="spellEnd"/>
      <w:r w:rsidRPr="00A41D59">
        <w:rPr>
          <w:rFonts w:ascii="Cambria" w:hAnsi="Cambria"/>
          <w:sz w:val="24"/>
          <w:szCs w:val="24"/>
          <w:lang w:val="es-VE"/>
        </w:rPr>
        <w:t xml:space="preserve"> Silva dentro de la Secretaría General, quienes fueron proclamados en una asamblea general realizada el 28 de abril del año 2017 en el campus universitario.</w:t>
      </w:r>
    </w:p>
    <w:p w14:paraId="24F0A8F9" w14:textId="77777777" w:rsidR="00A41D59" w:rsidRDefault="00917D48" w:rsidP="00917D48">
      <w:pPr>
        <w:pStyle w:val="Prrafodelista"/>
        <w:numPr>
          <w:ilvl w:val="0"/>
          <w:numId w:val="15"/>
        </w:numPr>
        <w:spacing w:after="200" w:line="276" w:lineRule="auto"/>
        <w:jc w:val="both"/>
        <w:rPr>
          <w:rFonts w:ascii="Cambria" w:hAnsi="Cambria"/>
          <w:sz w:val="24"/>
          <w:szCs w:val="24"/>
          <w:lang w:val="es-VE"/>
        </w:rPr>
      </w:pPr>
      <w:r>
        <w:rPr>
          <w:rFonts w:ascii="Cambria" w:hAnsi="Cambria"/>
          <w:sz w:val="24"/>
          <w:szCs w:val="24"/>
          <w:lang w:val="es-VE"/>
        </w:rPr>
        <w:t xml:space="preserve">También se </w:t>
      </w:r>
      <w:r w:rsidR="00FD3422">
        <w:rPr>
          <w:rFonts w:ascii="Cambria" w:hAnsi="Cambria"/>
          <w:sz w:val="24"/>
          <w:szCs w:val="24"/>
          <w:lang w:val="es-VE"/>
        </w:rPr>
        <w:t>destaca</w:t>
      </w:r>
      <w:r>
        <w:rPr>
          <w:rFonts w:ascii="Cambria" w:hAnsi="Cambria"/>
          <w:sz w:val="24"/>
          <w:szCs w:val="24"/>
          <w:lang w:val="es-VE"/>
        </w:rPr>
        <w:t xml:space="preserve"> el hecho de que el rector designado sea una persona quien tiene ideologías políticas ligadas al partido </w:t>
      </w:r>
      <w:r w:rsidR="00B3032F">
        <w:rPr>
          <w:rFonts w:ascii="Cambria" w:hAnsi="Cambria"/>
          <w:sz w:val="24"/>
          <w:szCs w:val="24"/>
          <w:lang w:val="es-VE"/>
        </w:rPr>
        <w:t>del gobierno de facto en</w:t>
      </w:r>
      <w:r>
        <w:rPr>
          <w:rFonts w:ascii="Cambria" w:hAnsi="Cambria"/>
          <w:sz w:val="24"/>
          <w:szCs w:val="24"/>
          <w:lang w:val="es-VE"/>
        </w:rPr>
        <w:t xml:space="preserve"> Venezuela </w:t>
      </w:r>
      <w:r w:rsidR="00B3032F">
        <w:rPr>
          <w:rFonts w:ascii="Cambria" w:hAnsi="Cambria"/>
          <w:sz w:val="24"/>
          <w:szCs w:val="24"/>
          <w:lang w:val="es-VE"/>
        </w:rPr>
        <w:t xml:space="preserve">definiéndose como chavista en la red social twitter. </w:t>
      </w:r>
    </w:p>
    <w:p w14:paraId="3F8F106E" w14:textId="77777777" w:rsidR="00CE264B" w:rsidRDefault="00CE264B" w:rsidP="00CE264B">
      <w:pPr>
        <w:pStyle w:val="Prrafodelista"/>
        <w:spacing w:after="200" w:line="276" w:lineRule="auto"/>
        <w:jc w:val="both"/>
        <w:rPr>
          <w:rFonts w:ascii="Cambria" w:hAnsi="Cambria"/>
          <w:sz w:val="24"/>
          <w:szCs w:val="24"/>
          <w:lang w:val="es-VE"/>
        </w:rPr>
      </w:pPr>
    </w:p>
    <w:p w14:paraId="6E7619BC" w14:textId="77777777" w:rsidR="00917D48" w:rsidRDefault="00917D48" w:rsidP="00917D48">
      <w:pPr>
        <w:pStyle w:val="Prrafodelista"/>
        <w:spacing w:after="200" w:line="276" w:lineRule="auto"/>
        <w:jc w:val="center"/>
        <w:rPr>
          <w:rFonts w:ascii="Cambria" w:hAnsi="Cambria"/>
          <w:sz w:val="24"/>
          <w:szCs w:val="24"/>
          <w:lang w:val="es-VE"/>
        </w:rPr>
      </w:pPr>
      <w:r>
        <w:rPr>
          <w:rFonts w:ascii="Cambria" w:hAnsi="Cambria"/>
          <w:noProof/>
          <w:sz w:val="24"/>
          <w:szCs w:val="24"/>
          <w:lang w:val="fr-FR" w:eastAsia="fr-FR"/>
        </w:rPr>
        <w:drawing>
          <wp:inline distT="0" distB="0" distL="0" distR="0" wp14:anchorId="1017A770" wp14:editId="767F1CAC">
            <wp:extent cx="3267075" cy="23241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7645" t="11897" r="34080" b="17303"/>
                    <a:stretch>
                      <a:fillRect/>
                    </a:stretch>
                  </pic:blipFill>
                  <pic:spPr bwMode="auto">
                    <a:xfrm>
                      <a:off x="0" y="0"/>
                      <a:ext cx="3267075" cy="2324100"/>
                    </a:xfrm>
                    <a:prstGeom prst="rect">
                      <a:avLst/>
                    </a:prstGeom>
                    <a:noFill/>
                    <a:ln w="9525">
                      <a:noFill/>
                      <a:miter lim="800000"/>
                      <a:headEnd/>
                      <a:tailEnd/>
                    </a:ln>
                  </pic:spPr>
                </pic:pic>
              </a:graphicData>
            </a:graphic>
          </wp:inline>
        </w:drawing>
      </w:r>
    </w:p>
    <w:p w14:paraId="43C62FF7" w14:textId="77777777" w:rsidR="00917D48" w:rsidRDefault="00917D48" w:rsidP="00917D48">
      <w:pPr>
        <w:pStyle w:val="Prrafodelista"/>
        <w:spacing w:after="200" w:line="276" w:lineRule="auto"/>
        <w:jc w:val="center"/>
        <w:rPr>
          <w:rFonts w:ascii="Cambria" w:hAnsi="Cambria"/>
          <w:color w:val="AEAAAA" w:themeColor="background2" w:themeShade="BF"/>
          <w:sz w:val="20"/>
          <w:szCs w:val="24"/>
          <w:lang w:val="es-VE"/>
        </w:rPr>
      </w:pPr>
      <w:r>
        <w:rPr>
          <w:rFonts w:ascii="Cambria" w:hAnsi="Cambria"/>
          <w:color w:val="AEAAAA" w:themeColor="background2" w:themeShade="BF"/>
          <w:sz w:val="20"/>
          <w:szCs w:val="24"/>
          <w:lang w:val="es-VE"/>
        </w:rPr>
        <w:t>Fuente: perfil de la red social twitter del rector designado de la UNEY</w:t>
      </w:r>
    </w:p>
    <w:p w14:paraId="252AFB83" w14:textId="77777777" w:rsidR="00CE264B" w:rsidRPr="00917D48" w:rsidRDefault="00CE264B" w:rsidP="00917D48">
      <w:pPr>
        <w:pStyle w:val="Prrafodelista"/>
        <w:spacing w:after="200" w:line="276" w:lineRule="auto"/>
        <w:jc w:val="center"/>
        <w:rPr>
          <w:rFonts w:ascii="Cambria" w:hAnsi="Cambria"/>
          <w:color w:val="AEAAAA" w:themeColor="background2" w:themeShade="BF"/>
          <w:sz w:val="20"/>
          <w:szCs w:val="24"/>
          <w:lang w:val="es-VE"/>
        </w:rPr>
      </w:pPr>
    </w:p>
    <w:p w14:paraId="7CFF8FD3" w14:textId="77777777" w:rsidR="009B001C" w:rsidRPr="00B3032F" w:rsidRDefault="00B3032F" w:rsidP="009B001C">
      <w:pPr>
        <w:pStyle w:val="Prrafodelista"/>
        <w:numPr>
          <w:ilvl w:val="0"/>
          <w:numId w:val="15"/>
        </w:numPr>
        <w:spacing w:before="240" w:after="200" w:line="276" w:lineRule="auto"/>
        <w:jc w:val="both"/>
        <w:rPr>
          <w:rFonts w:ascii="Cambria" w:hAnsi="Cambria"/>
          <w:b/>
          <w:sz w:val="24"/>
          <w:szCs w:val="24"/>
          <w:lang w:val="es-VE"/>
        </w:rPr>
      </w:pPr>
      <w:r>
        <w:rPr>
          <w:rFonts w:ascii="Cambria" w:hAnsi="Cambria"/>
          <w:sz w:val="24"/>
          <w:szCs w:val="24"/>
          <w:lang w:val="es-VE"/>
        </w:rPr>
        <w:lastRenderedPageBreak/>
        <w:t xml:space="preserve">Dentro de esta casa de estudios hemos documentado prácticas de discriminación política y represalias al pensamiento crítico, pudiéndose destacar el siguiente caso: </w:t>
      </w:r>
    </w:p>
    <w:p w14:paraId="733D9D8A" w14:textId="77777777" w:rsidR="00B3032F" w:rsidRPr="00B3032F" w:rsidRDefault="00B3032F" w:rsidP="00B3032F">
      <w:pPr>
        <w:pStyle w:val="Prrafodelista"/>
        <w:spacing w:before="240" w:after="200" w:line="276" w:lineRule="auto"/>
        <w:jc w:val="both"/>
        <w:rPr>
          <w:rFonts w:ascii="Cambria" w:hAnsi="Cambria"/>
          <w:b/>
          <w:sz w:val="24"/>
          <w:szCs w:val="24"/>
          <w:lang w:val="es-VE"/>
        </w:rPr>
      </w:pPr>
    </w:p>
    <w:p w14:paraId="1DD1BC22" w14:textId="77777777" w:rsidR="009B001C" w:rsidRPr="009B001C" w:rsidRDefault="009B001C" w:rsidP="009B001C">
      <w:pPr>
        <w:pStyle w:val="Prrafodelista"/>
        <w:spacing w:before="240" w:after="200" w:line="276" w:lineRule="auto"/>
        <w:jc w:val="both"/>
        <w:rPr>
          <w:rFonts w:ascii="Cambria" w:hAnsi="Cambria"/>
          <w:sz w:val="24"/>
          <w:szCs w:val="24"/>
          <w:lang w:val="es-VE"/>
        </w:rPr>
      </w:pPr>
      <w:r w:rsidRPr="009B001C">
        <w:rPr>
          <w:rFonts w:ascii="Cambria" w:hAnsi="Cambria"/>
          <w:b/>
          <w:sz w:val="24"/>
          <w:szCs w:val="24"/>
          <w:lang w:val="es-VE"/>
        </w:rPr>
        <w:t xml:space="preserve">5.1 </w:t>
      </w:r>
      <w:proofErr w:type="spellStart"/>
      <w:r w:rsidRPr="009B001C">
        <w:rPr>
          <w:rFonts w:ascii="Cambria" w:hAnsi="Cambria"/>
          <w:b/>
          <w:sz w:val="24"/>
          <w:szCs w:val="24"/>
        </w:rPr>
        <w:t>Leobardo</w:t>
      </w:r>
      <w:proofErr w:type="spellEnd"/>
      <w:r w:rsidRPr="009B001C">
        <w:rPr>
          <w:rFonts w:ascii="Cambria" w:hAnsi="Cambria"/>
          <w:b/>
          <w:sz w:val="24"/>
          <w:szCs w:val="24"/>
        </w:rPr>
        <w:t xml:space="preserve"> </w:t>
      </w:r>
      <w:proofErr w:type="spellStart"/>
      <w:r w:rsidRPr="009B001C">
        <w:rPr>
          <w:rFonts w:ascii="Cambria" w:hAnsi="Cambria"/>
          <w:b/>
          <w:sz w:val="24"/>
          <w:szCs w:val="24"/>
        </w:rPr>
        <w:t>Zerpa</w:t>
      </w:r>
      <w:proofErr w:type="spellEnd"/>
    </w:p>
    <w:p w14:paraId="122B27B7" w14:textId="77777777" w:rsidR="009B001C" w:rsidRDefault="009B001C" w:rsidP="002F1583">
      <w:pPr>
        <w:pStyle w:val="Prrafodelista"/>
        <w:numPr>
          <w:ilvl w:val="0"/>
          <w:numId w:val="15"/>
        </w:numPr>
        <w:spacing w:after="200" w:line="276" w:lineRule="auto"/>
        <w:jc w:val="both"/>
        <w:rPr>
          <w:rFonts w:ascii="Cambria" w:hAnsi="Cambria"/>
          <w:sz w:val="24"/>
          <w:lang w:val="es-VE"/>
        </w:rPr>
      </w:pPr>
      <w:r>
        <w:rPr>
          <w:rFonts w:ascii="Cambria" w:hAnsi="Cambria"/>
          <w:sz w:val="24"/>
          <w:lang w:val="es-VE"/>
        </w:rPr>
        <w:t>P</w:t>
      </w:r>
      <w:r w:rsidRPr="00971498">
        <w:rPr>
          <w:rFonts w:ascii="Cambria" w:hAnsi="Cambria"/>
          <w:sz w:val="24"/>
          <w:lang w:val="es-VE"/>
        </w:rPr>
        <w:t>rofesor venezolano con 20 años de experiencia docente universitaria en la Universidad Nacional</w:t>
      </w:r>
      <w:r w:rsidR="00B3032F">
        <w:rPr>
          <w:rFonts w:ascii="Cambria" w:hAnsi="Cambria"/>
          <w:sz w:val="24"/>
          <w:lang w:val="es-VE"/>
        </w:rPr>
        <w:t xml:space="preserve"> Experimental de Yaracuy (UNEY). F</w:t>
      </w:r>
      <w:r w:rsidRPr="00971498">
        <w:rPr>
          <w:rFonts w:ascii="Cambria" w:hAnsi="Cambria"/>
          <w:sz w:val="24"/>
          <w:lang w:val="es-VE"/>
        </w:rPr>
        <w:t>ue suspendido temporalmente de sus labores docentes de manera arbitraria el 27 de febrero de 2019, por participar en las manifestaci</w:t>
      </w:r>
      <w:r>
        <w:rPr>
          <w:rFonts w:ascii="Cambria" w:hAnsi="Cambria"/>
          <w:sz w:val="24"/>
          <w:lang w:val="es-VE"/>
        </w:rPr>
        <w:t xml:space="preserve">ones llevadas a cabo en </w:t>
      </w:r>
      <w:r w:rsidRPr="00971498">
        <w:rPr>
          <w:rFonts w:ascii="Cambria" w:hAnsi="Cambria"/>
          <w:sz w:val="24"/>
          <w:lang w:val="es-VE"/>
        </w:rPr>
        <w:t>Villas de San Felipe</w:t>
      </w:r>
      <w:r>
        <w:rPr>
          <w:rFonts w:ascii="Cambria" w:hAnsi="Cambria"/>
          <w:sz w:val="24"/>
          <w:lang w:val="es-VE"/>
        </w:rPr>
        <w:t xml:space="preserve"> el 23 de febrero de 2019, </w:t>
      </w:r>
      <w:r w:rsidRPr="00971498">
        <w:rPr>
          <w:rFonts w:ascii="Cambria" w:hAnsi="Cambria"/>
          <w:sz w:val="24"/>
          <w:lang w:val="es-VE"/>
        </w:rPr>
        <w:t xml:space="preserve">realizadas en </w:t>
      </w:r>
      <w:r>
        <w:rPr>
          <w:rFonts w:ascii="Cambria" w:hAnsi="Cambria"/>
          <w:sz w:val="24"/>
          <w:lang w:val="es-VE"/>
        </w:rPr>
        <w:t xml:space="preserve">distintas ciudades de Venezuela </w:t>
      </w:r>
      <w:r w:rsidRPr="00971498">
        <w:rPr>
          <w:rFonts w:ascii="Cambria" w:hAnsi="Cambria"/>
          <w:sz w:val="24"/>
          <w:lang w:val="es-VE"/>
        </w:rPr>
        <w:t>en apoyo a la entrada de la ayuda humanitaria</w:t>
      </w:r>
      <w:r>
        <w:rPr>
          <w:rFonts w:ascii="Cambria" w:hAnsi="Cambria"/>
          <w:sz w:val="24"/>
          <w:lang w:val="es-VE"/>
        </w:rPr>
        <w:t>.</w:t>
      </w:r>
    </w:p>
    <w:p w14:paraId="1C9F5646" w14:textId="77777777" w:rsidR="009B001C" w:rsidRDefault="009B001C" w:rsidP="002F1583">
      <w:pPr>
        <w:pStyle w:val="Prrafodelista"/>
        <w:numPr>
          <w:ilvl w:val="0"/>
          <w:numId w:val="15"/>
        </w:numPr>
        <w:spacing w:after="200" w:line="276" w:lineRule="auto"/>
        <w:jc w:val="both"/>
        <w:rPr>
          <w:rFonts w:ascii="Cambria" w:hAnsi="Cambria"/>
          <w:sz w:val="24"/>
          <w:lang w:val="es-VE"/>
        </w:rPr>
      </w:pPr>
      <w:r w:rsidRPr="00AC48EF">
        <w:rPr>
          <w:rFonts w:ascii="Cambria" w:hAnsi="Cambria"/>
          <w:sz w:val="24"/>
          <w:lang w:val="es-VE"/>
        </w:rPr>
        <w:t>En dicho contexto, el profesor se disponía a realizar algunas grabaciones de los ataques por parte de los cuerpos de seguridad del Estado venezolano hacia los manifestantes, cuando fue capturado  a unos 2 o 3 kilómetros del lugar específico donde sucedían los hechos de manifestación, siendo atacado por la espalda por un Guardia Nacional que no se identificó y no indicó cuál era el motivo de la detención.</w:t>
      </w:r>
    </w:p>
    <w:p w14:paraId="27BD7726" w14:textId="77777777" w:rsidR="009B001C" w:rsidRDefault="009B001C" w:rsidP="002F1583">
      <w:pPr>
        <w:pStyle w:val="Prrafodelista"/>
        <w:numPr>
          <w:ilvl w:val="0"/>
          <w:numId w:val="15"/>
        </w:numPr>
        <w:spacing w:after="200" w:line="276" w:lineRule="auto"/>
        <w:jc w:val="both"/>
        <w:rPr>
          <w:rFonts w:ascii="Cambria" w:hAnsi="Cambria"/>
          <w:sz w:val="24"/>
          <w:lang w:val="es-VE"/>
        </w:rPr>
      </w:pPr>
      <w:r w:rsidRPr="00AC48EF">
        <w:rPr>
          <w:rFonts w:ascii="Cambria" w:hAnsi="Cambria"/>
          <w:sz w:val="24"/>
          <w:lang w:val="es-VE"/>
        </w:rPr>
        <w:t xml:space="preserve">El profesor Zerpa informó que el 26 de febrero de 2019 fue llamado a la Unidad de Recursos Humanos de la UNEY, donde se le entregó una notificación emitida por el Rector de la Universidad, William Ramón Mendoza, y la Vicerrectora Académica </w:t>
      </w:r>
      <w:proofErr w:type="spellStart"/>
      <w:r w:rsidRPr="00AC48EF">
        <w:rPr>
          <w:rFonts w:ascii="Cambria" w:hAnsi="Cambria"/>
          <w:sz w:val="24"/>
          <w:lang w:val="es-VE"/>
        </w:rPr>
        <w:t>Morelba</w:t>
      </w:r>
      <w:proofErr w:type="spellEnd"/>
      <w:r w:rsidRPr="00AC48EF">
        <w:rPr>
          <w:rFonts w:ascii="Cambria" w:hAnsi="Cambria"/>
          <w:sz w:val="24"/>
          <w:lang w:val="es-VE"/>
        </w:rPr>
        <w:t xml:space="preserve"> del Pilar Monsalve, ambos también apoyados por la Secretaria de la Universidad, Rossana </w:t>
      </w:r>
      <w:proofErr w:type="spellStart"/>
      <w:r w:rsidRPr="00AC48EF">
        <w:rPr>
          <w:rFonts w:ascii="Cambria" w:hAnsi="Cambria"/>
          <w:sz w:val="24"/>
          <w:lang w:val="es-VE"/>
        </w:rPr>
        <w:t>Aquilos</w:t>
      </w:r>
      <w:proofErr w:type="spellEnd"/>
      <w:r w:rsidRPr="00AC48EF">
        <w:rPr>
          <w:rFonts w:ascii="Cambria" w:hAnsi="Cambria"/>
          <w:sz w:val="24"/>
          <w:lang w:val="es-VE"/>
        </w:rPr>
        <w:t xml:space="preserve"> Fernández. En la notificación se le informó que fue suspendido de toda función docente que realizara en la institución desde ese momento y hasta por un periodo de 6 meses, sin derecho a recibir cualquier tipo de remuneración o beneficio laboral que le correspondían. </w:t>
      </w:r>
    </w:p>
    <w:p w14:paraId="2A90BDBB" w14:textId="77777777" w:rsidR="009B001C" w:rsidRDefault="009B001C" w:rsidP="002F1583">
      <w:pPr>
        <w:pStyle w:val="Prrafodelista"/>
        <w:numPr>
          <w:ilvl w:val="0"/>
          <w:numId w:val="15"/>
        </w:numPr>
        <w:spacing w:after="200" w:line="276" w:lineRule="auto"/>
        <w:jc w:val="both"/>
        <w:rPr>
          <w:rFonts w:ascii="Cambria" w:hAnsi="Cambria"/>
          <w:sz w:val="24"/>
          <w:lang w:val="es-VE"/>
        </w:rPr>
      </w:pPr>
      <w:r w:rsidRPr="00AC48EF">
        <w:rPr>
          <w:rFonts w:ascii="Cambria" w:hAnsi="Cambria"/>
          <w:sz w:val="24"/>
          <w:lang w:val="es-VE"/>
        </w:rPr>
        <w:t>Las autoridades de la universidad se fundamentaron en una</w:t>
      </w:r>
      <w:r w:rsidR="003C3185">
        <w:rPr>
          <w:rFonts w:ascii="Cambria" w:hAnsi="Cambria"/>
          <w:sz w:val="24"/>
          <w:lang w:val="es-VE"/>
        </w:rPr>
        <w:t xml:space="preserve"> </w:t>
      </w:r>
      <w:r w:rsidRPr="00AC48EF">
        <w:rPr>
          <w:rFonts w:ascii="Cambria" w:hAnsi="Cambria"/>
          <w:sz w:val="24"/>
          <w:lang w:val="es-VE"/>
        </w:rPr>
        <w:t>“infracción”</w:t>
      </w:r>
      <w:r w:rsidR="003C3185">
        <w:rPr>
          <w:rFonts w:ascii="Cambria" w:hAnsi="Cambria"/>
          <w:sz w:val="24"/>
          <w:lang w:val="es-VE"/>
        </w:rPr>
        <w:t xml:space="preserve"> </w:t>
      </w:r>
      <w:r w:rsidRPr="00AC48EF">
        <w:rPr>
          <w:rFonts w:ascii="Cambria" w:hAnsi="Cambria"/>
          <w:sz w:val="24"/>
          <w:lang w:val="es-VE"/>
        </w:rPr>
        <w:t xml:space="preserve">por parte del profesor de los numerales 1 y 3 del artículo 110 de la Ley de </w:t>
      </w:r>
      <w:r w:rsidR="003C3185">
        <w:rPr>
          <w:rFonts w:ascii="Cambria" w:hAnsi="Cambria"/>
          <w:sz w:val="24"/>
          <w:lang w:val="es-VE"/>
        </w:rPr>
        <w:t xml:space="preserve"> </w:t>
      </w:r>
      <w:r w:rsidRPr="00AC48EF">
        <w:rPr>
          <w:rFonts w:ascii="Cambria" w:hAnsi="Cambria"/>
          <w:sz w:val="24"/>
          <w:lang w:val="es-VE"/>
        </w:rPr>
        <w:t xml:space="preserve">Universidades, el cual consagra causales de remoción para los cargos docentes o de investigación ocupados por “Los Profesores Titulares, Asociados, Agregados y Asistentes”. </w:t>
      </w:r>
    </w:p>
    <w:p w14:paraId="0DCB6902" w14:textId="77777777" w:rsidR="009B001C" w:rsidRDefault="009B001C" w:rsidP="002F1583">
      <w:pPr>
        <w:pStyle w:val="Prrafodelista"/>
        <w:numPr>
          <w:ilvl w:val="0"/>
          <w:numId w:val="15"/>
        </w:numPr>
        <w:spacing w:after="200" w:line="276" w:lineRule="auto"/>
        <w:jc w:val="both"/>
        <w:rPr>
          <w:rFonts w:ascii="Cambria" w:hAnsi="Cambria"/>
          <w:sz w:val="24"/>
          <w:lang w:val="es-VE"/>
        </w:rPr>
      </w:pPr>
      <w:r w:rsidRPr="00AC48EF">
        <w:rPr>
          <w:rFonts w:ascii="Cambria" w:hAnsi="Cambria"/>
          <w:sz w:val="24"/>
          <w:lang w:val="es-VE"/>
        </w:rPr>
        <w:t xml:space="preserve">El numeral 1 corresponde a que los profesores pueden ser removidos “cuando individual o colectivamente participen en actividades o manifestaciones que lesionen los principios consagrados por la Organización de las Naciones Unidas en la Declaración Universal de los Derechos Humanos”. Asimismo, el numeral 3 establece que un docente puede ser removido: “Por notoria mala conducta pública o privada”. Además, al profesor Zerpa se le acusó de infringir el artículo 75 del reglamento general de la UNEY el cual estable “Los miembros ordinarios del personal docente académico sólo podrán ser suspendidos de sus cargos o destituidos por incapacidad académica comprobada, incumplimientos de sus </w:t>
      </w:r>
      <w:r w:rsidRPr="00AC48EF">
        <w:rPr>
          <w:rFonts w:ascii="Cambria" w:hAnsi="Cambria"/>
          <w:sz w:val="24"/>
          <w:lang w:val="es-VE"/>
        </w:rPr>
        <w:lastRenderedPageBreak/>
        <w:t xml:space="preserve">funciones, notoria mala conducta pública o privada, por incurrir en actos que atenten contra la integridad de la institución o de cualquiera de sus miembros, o por permanecer en una ubicación del escalafón un lapso mayor del doble del tiempo establecido para dicha ubicación y por otras establecidas en la Ley de Universidades.”. </w:t>
      </w:r>
    </w:p>
    <w:p w14:paraId="4F881C6F" w14:textId="77777777" w:rsidR="009B001C" w:rsidRDefault="009B001C" w:rsidP="002F1583">
      <w:pPr>
        <w:pStyle w:val="Prrafodelista"/>
        <w:numPr>
          <w:ilvl w:val="0"/>
          <w:numId w:val="15"/>
        </w:numPr>
        <w:spacing w:after="200" w:line="276" w:lineRule="auto"/>
        <w:jc w:val="both"/>
        <w:rPr>
          <w:rFonts w:ascii="Cambria" w:hAnsi="Cambria"/>
          <w:sz w:val="24"/>
          <w:lang w:val="es-VE"/>
        </w:rPr>
      </w:pPr>
      <w:r w:rsidRPr="00AC48EF">
        <w:rPr>
          <w:rFonts w:ascii="Cambria" w:hAnsi="Cambria"/>
          <w:sz w:val="24"/>
          <w:lang w:val="es-VE"/>
        </w:rPr>
        <w:t>Dicha actuación por parte de las autoridades universitarias comporta violación de los derechos fundamentales del profesor Zerpa, tales como el debido proceso, ya que en todo procedimiento administrativo se debe ejercer el derecho a la defensa, mediante un procedimiento previo pautado en ley, que no se llevó a cabo antes de emitir la resolución rectoral de manera arbitraria, además de comportar una grave violación a sus derechos laborales.</w:t>
      </w:r>
      <w:r>
        <w:rPr>
          <w:rStyle w:val="Refdenotaalpie"/>
          <w:rFonts w:ascii="Cambria" w:hAnsi="Cambria"/>
          <w:sz w:val="24"/>
        </w:rPr>
        <w:footnoteReference w:id="25"/>
      </w:r>
    </w:p>
    <w:p w14:paraId="33B7BCB2" w14:textId="77777777" w:rsidR="009B001C" w:rsidRPr="009B001C" w:rsidRDefault="009B001C" w:rsidP="009B001C">
      <w:pPr>
        <w:pStyle w:val="Prrafodelista"/>
        <w:spacing w:before="240" w:after="200" w:line="276" w:lineRule="auto"/>
        <w:jc w:val="both"/>
        <w:rPr>
          <w:rFonts w:ascii="Cambria" w:hAnsi="Cambria"/>
          <w:b/>
          <w:sz w:val="24"/>
          <w:szCs w:val="24"/>
          <w:lang w:val="es-VE"/>
        </w:rPr>
      </w:pPr>
    </w:p>
    <w:p w14:paraId="2ACEC17F" w14:textId="77777777" w:rsidR="00EB6EC7" w:rsidRPr="00A546DE" w:rsidRDefault="00EB6EC7" w:rsidP="00A546DE">
      <w:pPr>
        <w:pStyle w:val="Prrafodelista"/>
        <w:numPr>
          <w:ilvl w:val="0"/>
          <w:numId w:val="13"/>
        </w:numPr>
        <w:pBdr>
          <w:bottom w:val="single" w:sz="4" w:space="1" w:color="auto"/>
        </w:pBdr>
        <w:spacing w:line="276" w:lineRule="auto"/>
        <w:contextualSpacing w:val="0"/>
        <w:jc w:val="both"/>
        <w:rPr>
          <w:rFonts w:ascii="Cambria" w:hAnsi="Cambria"/>
          <w:b/>
          <w:sz w:val="24"/>
          <w:szCs w:val="24"/>
          <w:lang w:val="es-VE"/>
        </w:rPr>
      </w:pPr>
      <w:r>
        <w:rPr>
          <w:rFonts w:ascii="Cambria" w:hAnsi="Cambria"/>
          <w:b/>
          <w:sz w:val="24"/>
          <w:szCs w:val="24"/>
          <w:lang w:val="es-CO"/>
        </w:rPr>
        <w:t>UNIVERSIDAD NACIONAL EXPERIMENTAL POLITECNICA DE LA FUERZA ARMADA NACIONAL BOLIVARIANA</w:t>
      </w:r>
      <w:r w:rsidR="00A546DE">
        <w:rPr>
          <w:rFonts w:ascii="Cambria" w:hAnsi="Cambria"/>
          <w:b/>
          <w:sz w:val="24"/>
          <w:szCs w:val="24"/>
          <w:lang w:val="es-CO"/>
        </w:rPr>
        <w:t xml:space="preserve"> (UNEFA)</w:t>
      </w:r>
      <w:r w:rsidR="00A546DE">
        <w:rPr>
          <w:rStyle w:val="Refdenotaalpie"/>
          <w:rFonts w:ascii="Cambria" w:hAnsi="Cambria"/>
          <w:b/>
          <w:sz w:val="24"/>
          <w:szCs w:val="24"/>
          <w:lang w:val="es-VE"/>
        </w:rPr>
        <w:footnoteReference w:id="26"/>
      </w:r>
    </w:p>
    <w:p w14:paraId="58E1EDE4" w14:textId="77777777" w:rsidR="00A2782A" w:rsidRDefault="00A546DE" w:rsidP="002F1583">
      <w:pPr>
        <w:pStyle w:val="Prrafodelista"/>
        <w:numPr>
          <w:ilvl w:val="0"/>
          <w:numId w:val="15"/>
        </w:numPr>
        <w:spacing w:line="276" w:lineRule="auto"/>
        <w:contextualSpacing w:val="0"/>
        <w:jc w:val="both"/>
        <w:rPr>
          <w:rFonts w:ascii="Cambria" w:hAnsi="Cambria"/>
          <w:sz w:val="24"/>
          <w:szCs w:val="24"/>
          <w:lang w:val="es-VE"/>
        </w:rPr>
      </w:pPr>
      <w:r>
        <w:rPr>
          <w:rFonts w:ascii="Cambria" w:hAnsi="Cambria"/>
          <w:sz w:val="24"/>
          <w:szCs w:val="24"/>
          <w:lang w:val="es-VE"/>
        </w:rPr>
        <w:t xml:space="preserve"> El 14 de noviembre del año 2014 fue publicado en la Gaceta Oficial de la República N°</w:t>
      </w:r>
      <w:r w:rsidR="00A2782A">
        <w:rPr>
          <w:rFonts w:ascii="Cambria" w:hAnsi="Cambria"/>
          <w:sz w:val="24"/>
          <w:szCs w:val="24"/>
          <w:lang w:val="es-VE"/>
        </w:rPr>
        <w:t xml:space="preserve">40.541 </w:t>
      </w:r>
      <w:r w:rsidR="00A2782A">
        <w:rPr>
          <w:rStyle w:val="Refdenotaalpie"/>
          <w:rFonts w:ascii="Cambria" w:hAnsi="Cambria"/>
          <w:sz w:val="24"/>
          <w:szCs w:val="24"/>
          <w:lang w:val="es-VE"/>
        </w:rPr>
        <w:footnoteReference w:id="27"/>
      </w:r>
      <w:r w:rsidR="00A2782A">
        <w:rPr>
          <w:rFonts w:ascii="Cambria" w:hAnsi="Cambria"/>
          <w:sz w:val="24"/>
          <w:szCs w:val="24"/>
          <w:lang w:val="es-VE"/>
        </w:rPr>
        <w:t xml:space="preserve">el nombramiento </w:t>
      </w:r>
      <w:r w:rsidR="00FD3422">
        <w:rPr>
          <w:rFonts w:ascii="Cambria" w:hAnsi="Cambria"/>
          <w:sz w:val="24"/>
          <w:szCs w:val="24"/>
          <w:lang w:val="es-VE"/>
        </w:rPr>
        <w:t>del</w:t>
      </w:r>
      <w:r w:rsidR="00A2782A">
        <w:rPr>
          <w:rFonts w:ascii="Cambria" w:hAnsi="Cambria"/>
          <w:sz w:val="24"/>
          <w:szCs w:val="24"/>
          <w:lang w:val="es-VE"/>
        </w:rPr>
        <w:t xml:space="preserve"> Mayor General Luis Eduardo Quintero Machado, como rector de la UNEFA, Cargo que desde 2011 había sido ocupado por el General en jefe Jesús González.</w:t>
      </w:r>
    </w:p>
    <w:p w14:paraId="6E702BFA" w14:textId="77777777" w:rsidR="00A546DE" w:rsidRDefault="00A2782A" w:rsidP="002F1583">
      <w:pPr>
        <w:pStyle w:val="Prrafodelista"/>
        <w:numPr>
          <w:ilvl w:val="0"/>
          <w:numId w:val="15"/>
        </w:numPr>
        <w:spacing w:line="276" w:lineRule="auto"/>
        <w:contextualSpacing w:val="0"/>
        <w:jc w:val="both"/>
        <w:rPr>
          <w:rFonts w:ascii="Cambria" w:hAnsi="Cambria"/>
          <w:sz w:val="24"/>
          <w:szCs w:val="24"/>
          <w:lang w:val="es-VE"/>
        </w:rPr>
      </w:pPr>
      <w:r>
        <w:rPr>
          <w:rFonts w:ascii="Cambria" w:hAnsi="Cambria"/>
          <w:sz w:val="24"/>
          <w:szCs w:val="24"/>
          <w:lang w:val="es-VE"/>
        </w:rPr>
        <w:t>Dicho nombramiento fue emanado del despacho ministerial del Ministerio de la Defensa, y el rector designado a su vez ejercía paralelamente el cargo de Viceministro para la Educación de la Defensa.</w:t>
      </w:r>
      <w:r w:rsidR="008D535C">
        <w:rPr>
          <w:rFonts w:ascii="Cambria" w:hAnsi="Cambria"/>
          <w:sz w:val="24"/>
          <w:szCs w:val="24"/>
          <w:lang w:val="es-VE"/>
        </w:rPr>
        <w:t xml:space="preserve"> Aula Abierta pudo documentar el siguiente caso de discriminación por motivos políticos dentro de esta universidad: </w:t>
      </w:r>
    </w:p>
    <w:p w14:paraId="60540217" w14:textId="77777777" w:rsidR="00B3032F" w:rsidRPr="008D535C" w:rsidRDefault="008D535C" w:rsidP="008D535C">
      <w:pPr>
        <w:spacing w:line="276" w:lineRule="auto"/>
        <w:ind w:left="360"/>
        <w:jc w:val="both"/>
        <w:rPr>
          <w:rFonts w:ascii="Cambria" w:hAnsi="Cambria"/>
          <w:b/>
          <w:sz w:val="24"/>
          <w:szCs w:val="24"/>
        </w:rPr>
      </w:pPr>
      <w:r w:rsidRPr="008D535C">
        <w:rPr>
          <w:rFonts w:ascii="Cambria" w:hAnsi="Cambria"/>
          <w:b/>
          <w:sz w:val="24"/>
          <w:szCs w:val="24"/>
        </w:rPr>
        <w:t>6.1</w:t>
      </w:r>
      <w:proofErr w:type="gramStart"/>
      <w:r>
        <w:rPr>
          <w:rFonts w:ascii="Cambria" w:hAnsi="Cambria"/>
          <w:b/>
          <w:sz w:val="24"/>
          <w:szCs w:val="24"/>
        </w:rPr>
        <w:t>.</w:t>
      </w:r>
      <w:r w:rsidR="00B3032F" w:rsidRPr="008D535C">
        <w:rPr>
          <w:rFonts w:ascii="Cambria" w:hAnsi="Cambria"/>
          <w:b/>
          <w:sz w:val="24"/>
          <w:szCs w:val="24"/>
        </w:rPr>
        <w:t>Isaac</w:t>
      </w:r>
      <w:proofErr w:type="gramEnd"/>
      <w:r w:rsidR="00B3032F" w:rsidRPr="008D535C">
        <w:rPr>
          <w:rFonts w:ascii="Cambria" w:hAnsi="Cambria"/>
          <w:b/>
          <w:sz w:val="24"/>
          <w:szCs w:val="24"/>
        </w:rPr>
        <w:t xml:space="preserve"> Lugo</w:t>
      </w:r>
    </w:p>
    <w:p w14:paraId="11E11855" w14:textId="77777777" w:rsidR="00B3032F" w:rsidRPr="008D535C" w:rsidRDefault="00B3032F" w:rsidP="008D535C">
      <w:pPr>
        <w:pStyle w:val="Prrafodelista"/>
        <w:numPr>
          <w:ilvl w:val="0"/>
          <w:numId w:val="15"/>
        </w:numPr>
        <w:spacing w:line="276" w:lineRule="auto"/>
        <w:jc w:val="both"/>
        <w:rPr>
          <w:rFonts w:ascii="Cambria" w:hAnsi="Cambria"/>
          <w:sz w:val="24"/>
          <w:szCs w:val="24"/>
          <w:lang w:val="es-VE"/>
        </w:rPr>
      </w:pPr>
      <w:r w:rsidRPr="00525F64">
        <w:rPr>
          <w:rFonts w:ascii="Cambria" w:hAnsi="Cambria"/>
          <w:sz w:val="24"/>
          <w:szCs w:val="24"/>
          <w:lang w:val="es-VE"/>
        </w:rPr>
        <w:t xml:space="preserve">Estudiante de Economía Social en la Universidad Nacional Experimental Francisco de Miranda (UNEFM). </w:t>
      </w:r>
      <w:r w:rsidRPr="008D535C">
        <w:rPr>
          <w:rFonts w:ascii="Cambria" w:hAnsi="Cambria"/>
          <w:sz w:val="24"/>
          <w:szCs w:val="24"/>
          <w:lang w:val="es-VE"/>
        </w:rPr>
        <w:t>Fue expul</w:t>
      </w:r>
      <w:r w:rsidR="008D535C" w:rsidRPr="008D535C">
        <w:rPr>
          <w:rFonts w:ascii="Cambria" w:hAnsi="Cambria"/>
          <w:sz w:val="24"/>
          <w:szCs w:val="24"/>
          <w:lang w:val="es-VE"/>
        </w:rPr>
        <w:t>sado en 2016 por haber incurrido</w:t>
      </w:r>
      <w:r w:rsidRPr="008D535C">
        <w:rPr>
          <w:rFonts w:ascii="Cambria" w:hAnsi="Cambria"/>
          <w:sz w:val="24"/>
          <w:szCs w:val="24"/>
          <w:lang w:val="es-VE"/>
        </w:rPr>
        <w:t xml:space="preserve"> en una “falta grave” al publicar en sus redes sociales un video donde daba a conocer el precario</w:t>
      </w:r>
      <w:r w:rsidR="008D535C">
        <w:rPr>
          <w:rFonts w:ascii="Cambria" w:hAnsi="Cambria"/>
          <w:sz w:val="24"/>
          <w:szCs w:val="24"/>
          <w:lang w:val="es-VE"/>
        </w:rPr>
        <w:t xml:space="preserve"> estado del comedor universitario y </w:t>
      </w:r>
      <w:r w:rsidRPr="008D535C">
        <w:rPr>
          <w:rFonts w:ascii="Cambria" w:hAnsi="Cambria"/>
          <w:sz w:val="24"/>
          <w:szCs w:val="24"/>
          <w:lang w:val="es-VE"/>
        </w:rPr>
        <w:t xml:space="preserve">por portar accesorios (pulseras, chapas) alusivos al partido </w:t>
      </w:r>
      <w:r w:rsidR="008D535C">
        <w:rPr>
          <w:rFonts w:ascii="Cambria" w:hAnsi="Cambria"/>
          <w:sz w:val="24"/>
          <w:szCs w:val="24"/>
          <w:lang w:val="es-VE"/>
        </w:rPr>
        <w:t>político de oposición  “Primero Justicia” (del cual es miembro)</w:t>
      </w:r>
      <w:r w:rsidR="008D535C">
        <w:rPr>
          <w:rStyle w:val="Refdenotaalpie"/>
          <w:rFonts w:ascii="Cambria" w:hAnsi="Cambria"/>
          <w:sz w:val="24"/>
          <w:szCs w:val="24"/>
        </w:rPr>
        <w:footnoteReference w:id="28"/>
      </w:r>
      <w:r w:rsidR="008D535C">
        <w:rPr>
          <w:rFonts w:ascii="Cambria" w:hAnsi="Cambria"/>
          <w:sz w:val="24"/>
          <w:szCs w:val="24"/>
          <w:lang w:val="es-VE"/>
        </w:rPr>
        <w:t>.</w:t>
      </w:r>
    </w:p>
    <w:p w14:paraId="036F1E8B" w14:textId="77777777" w:rsidR="00A2782A" w:rsidRDefault="008D535C" w:rsidP="002F1583">
      <w:pPr>
        <w:pStyle w:val="Prrafodelista"/>
        <w:numPr>
          <w:ilvl w:val="0"/>
          <w:numId w:val="15"/>
        </w:numPr>
        <w:spacing w:line="276" w:lineRule="auto"/>
        <w:contextualSpacing w:val="0"/>
        <w:jc w:val="both"/>
        <w:rPr>
          <w:rFonts w:ascii="Cambria" w:hAnsi="Cambria"/>
          <w:sz w:val="24"/>
          <w:szCs w:val="24"/>
          <w:lang w:val="es-VE"/>
        </w:rPr>
      </w:pPr>
      <w:r>
        <w:rPr>
          <w:rFonts w:ascii="Cambria" w:hAnsi="Cambria"/>
          <w:sz w:val="24"/>
          <w:szCs w:val="24"/>
          <w:lang w:val="es-VE"/>
        </w:rPr>
        <w:lastRenderedPageBreak/>
        <w:t>Continuando la práctica de intervención de las universidades</w:t>
      </w:r>
      <w:r w:rsidR="00A2782A">
        <w:rPr>
          <w:rFonts w:ascii="Cambria" w:hAnsi="Cambria"/>
          <w:sz w:val="24"/>
          <w:szCs w:val="24"/>
          <w:lang w:val="es-VE"/>
        </w:rPr>
        <w:t xml:space="preserve">, en fecha de 22 de septiembre de 2017 se realiza un acto donde el </w:t>
      </w:r>
      <w:r>
        <w:rPr>
          <w:rFonts w:ascii="Cambria" w:hAnsi="Cambria"/>
          <w:sz w:val="24"/>
          <w:szCs w:val="24"/>
          <w:lang w:val="es-VE"/>
        </w:rPr>
        <w:t>referido</w:t>
      </w:r>
      <w:r w:rsidR="00A2782A">
        <w:rPr>
          <w:rFonts w:ascii="Cambria" w:hAnsi="Cambria"/>
          <w:sz w:val="24"/>
          <w:szCs w:val="24"/>
          <w:lang w:val="es-VE"/>
        </w:rPr>
        <w:t xml:space="preserve"> rector de la UNEFA, Mayor General Luis Quintero</w:t>
      </w:r>
      <w:r>
        <w:rPr>
          <w:rFonts w:ascii="Cambria" w:hAnsi="Cambria"/>
          <w:sz w:val="24"/>
          <w:szCs w:val="24"/>
          <w:lang w:val="es-VE"/>
        </w:rPr>
        <w:t>, hace entrega de su cargo a</w:t>
      </w:r>
      <w:r w:rsidR="00A2782A">
        <w:rPr>
          <w:rFonts w:ascii="Cambria" w:hAnsi="Cambria"/>
          <w:sz w:val="24"/>
          <w:szCs w:val="24"/>
          <w:lang w:val="es-VE"/>
        </w:rPr>
        <w:t xml:space="preserve">l </w:t>
      </w:r>
      <w:r w:rsidR="005B57E1">
        <w:rPr>
          <w:rFonts w:ascii="Cambria" w:hAnsi="Cambria"/>
          <w:sz w:val="24"/>
          <w:szCs w:val="24"/>
          <w:lang w:val="es-VE"/>
        </w:rPr>
        <w:t xml:space="preserve">General </w:t>
      </w:r>
      <w:proofErr w:type="spellStart"/>
      <w:r w:rsidR="005B57E1">
        <w:rPr>
          <w:rFonts w:ascii="Cambria" w:hAnsi="Cambria"/>
          <w:sz w:val="24"/>
          <w:szCs w:val="24"/>
          <w:lang w:val="es-VE"/>
        </w:rPr>
        <w:t>Nerio</w:t>
      </w:r>
      <w:proofErr w:type="spellEnd"/>
      <w:r w:rsidR="005B57E1">
        <w:rPr>
          <w:rFonts w:ascii="Cambria" w:hAnsi="Cambria"/>
          <w:sz w:val="24"/>
          <w:szCs w:val="24"/>
          <w:lang w:val="es-VE"/>
        </w:rPr>
        <w:t xml:space="preserve"> </w:t>
      </w:r>
      <w:proofErr w:type="spellStart"/>
      <w:r w:rsidR="005B57E1">
        <w:rPr>
          <w:rFonts w:ascii="Cambria" w:hAnsi="Cambria"/>
          <w:sz w:val="24"/>
          <w:szCs w:val="24"/>
          <w:lang w:val="es-VE"/>
        </w:rPr>
        <w:t>G</w:t>
      </w:r>
      <w:r w:rsidR="00B3032F">
        <w:rPr>
          <w:rFonts w:ascii="Cambria" w:hAnsi="Cambria"/>
          <w:sz w:val="24"/>
          <w:szCs w:val="24"/>
          <w:lang w:val="es-VE"/>
        </w:rPr>
        <w:t>albán</w:t>
      </w:r>
      <w:proofErr w:type="spellEnd"/>
      <w:r w:rsidR="00B3032F">
        <w:rPr>
          <w:rFonts w:ascii="Cambria" w:hAnsi="Cambria"/>
          <w:sz w:val="24"/>
          <w:szCs w:val="24"/>
          <w:lang w:val="es-VE"/>
        </w:rPr>
        <w:t>, quien fue designado por D</w:t>
      </w:r>
      <w:r w:rsidR="005B57E1">
        <w:rPr>
          <w:rFonts w:ascii="Cambria" w:hAnsi="Cambria"/>
          <w:sz w:val="24"/>
          <w:szCs w:val="24"/>
          <w:lang w:val="es-VE"/>
        </w:rPr>
        <w:t>ecreto Presidencial Publicado en Gaceta Oficial de la República N°</w:t>
      </w:r>
      <w:r>
        <w:rPr>
          <w:rFonts w:ascii="Cambria" w:hAnsi="Cambria"/>
          <w:sz w:val="24"/>
          <w:szCs w:val="24"/>
          <w:lang w:val="es-VE"/>
        </w:rPr>
        <w:t>6.156.</w:t>
      </w:r>
      <w:r w:rsidR="005B57E1">
        <w:rPr>
          <w:rStyle w:val="Refdenotaalpie"/>
          <w:rFonts w:ascii="Cambria" w:hAnsi="Cambria"/>
          <w:sz w:val="24"/>
          <w:szCs w:val="24"/>
          <w:lang w:val="es-VE"/>
        </w:rPr>
        <w:footnoteReference w:id="29"/>
      </w:r>
    </w:p>
    <w:p w14:paraId="58F36DAC" w14:textId="77777777" w:rsidR="002F1583" w:rsidRPr="005E05BF" w:rsidRDefault="002F1583" w:rsidP="002F1583">
      <w:pPr>
        <w:pStyle w:val="NormalWeb"/>
        <w:numPr>
          <w:ilvl w:val="1"/>
          <w:numId w:val="13"/>
        </w:numPr>
        <w:shd w:val="clear" w:color="auto" w:fill="FFFFFF"/>
        <w:spacing w:before="0" w:beforeAutospacing="0" w:after="160" w:afterAutospacing="0" w:line="276" w:lineRule="auto"/>
        <w:jc w:val="both"/>
        <w:textAlignment w:val="baseline"/>
        <w:rPr>
          <w:rFonts w:ascii="Cambria" w:eastAsiaTheme="minorHAnsi" w:hAnsi="Cambria" w:cstheme="minorBidi"/>
          <w:b/>
          <w:lang w:val="es-VE" w:eastAsia="en-US"/>
        </w:rPr>
      </w:pPr>
      <w:r w:rsidRPr="005E05BF">
        <w:rPr>
          <w:rFonts w:ascii="Cambria" w:eastAsiaTheme="minorHAnsi" w:hAnsi="Cambria" w:cstheme="minorBidi"/>
          <w:b/>
          <w:lang w:val="es-VE" w:eastAsia="en-US"/>
        </w:rPr>
        <w:t>Hostigamiento a estudiantes por pensar distinto</w:t>
      </w:r>
    </w:p>
    <w:p w14:paraId="0DC33BA6" w14:textId="77777777" w:rsidR="002F1583" w:rsidRDefault="002F1583" w:rsidP="002F1583">
      <w:pPr>
        <w:pStyle w:val="NormalWeb"/>
        <w:numPr>
          <w:ilvl w:val="0"/>
          <w:numId w:val="15"/>
        </w:numPr>
        <w:shd w:val="clear" w:color="auto" w:fill="FFFFFF"/>
        <w:spacing w:before="0" w:beforeAutospacing="0" w:after="160" w:afterAutospacing="0" w:line="276" w:lineRule="auto"/>
        <w:jc w:val="both"/>
        <w:textAlignment w:val="baseline"/>
        <w:rPr>
          <w:rFonts w:ascii="Cambria" w:eastAsiaTheme="minorHAnsi" w:hAnsi="Cambria" w:cstheme="minorBidi"/>
          <w:lang w:val="es-VE" w:eastAsia="en-US"/>
        </w:rPr>
      </w:pPr>
      <w:r w:rsidRPr="005E05BF">
        <w:rPr>
          <w:rFonts w:ascii="Cambria" w:eastAsiaTheme="minorHAnsi" w:hAnsi="Cambria" w:cstheme="minorBidi"/>
          <w:lang w:val="es-VE" w:eastAsia="en-US"/>
        </w:rPr>
        <w:t>El 14 de febrero de 2019, un grupo de</w:t>
      </w:r>
      <w:r w:rsidR="008D535C">
        <w:rPr>
          <w:rFonts w:ascii="Cambria" w:eastAsiaTheme="minorHAnsi" w:hAnsi="Cambria" w:cstheme="minorBidi"/>
          <w:lang w:val="es-VE" w:eastAsia="en-US"/>
        </w:rPr>
        <w:t xml:space="preserve"> </w:t>
      </w:r>
      <w:r w:rsidRPr="005E05BF">
        <w:rPr>
          <w:rFonts w:ascii="Cambria" w:hAnsi="Cambria" w:cs="Arial"/>
          <w:color w:val="222222"/>
        </w:rPr>
        <w:t>estudiantes</w:t>
      </w:r>
      <w:r w:rsidRPr="005E05BF">
        <w:rPr>
          <w:rStyle w:val="Refdenotaalpie"/>
          <w:rFonts w:ascii="Cambria" w:hAnsi="Cambria" w:cs="Arial"/>
          <w:color w:val="222222"/>
        </w:rPr>
        <w:footnoteReference w:id="30"/>
      </w:r>
      <w:r w:rsidRPr="005E05BF">
        <w:rPr>
          <w:rFonts w:ascii="Cambria" w:hAnsi="Cambria" w:cs="Arial"/>
          <w:color w:val="222222"/>
        </w:rPr>
        <w:t xml:space="preserve"> próximos a egresar de la Universidad Nacional Experimental Politécnica de la Fuerza Armada Nacional Bolivariana (</w:t>
      </w:r>
      <w:proofErr w:type="spellStart"/>
      <w:r w:rsidRPr="005E05BF">
        <w:rPr>
          <w:rFonts w:ascii="Cambria" w:hAnsi="Cambria" w:cs="Arial"/>
          <w:color w:val="222222"/>
        </w:rPr>
        <w:t>Unefa</w:t>
      </w:r>
      <w:proofErr w:type="spellEnd"/>
      <w:r w:rsidRPr="005E05BF">
        <w:rPr>
          <w:rFonts w:ascii="Cambria" w:hAnsi="Cambria" w:cs="Arial"/>
          <w:color w:val="222222"/>
        </w:rPr>
        <w:t>) núcleo Cagua en el estado Aragua, les fue notificado que quien no firmara el apoyo a Nicolás Maduro y al rechazo a que ingrese la ayuda humanitaria, no podrá graduarse, así denunciaron los estudiantes a una corresponsal del medio digital “</w:t>
      </w:r>
      <w:r w:rsidRPr="005E05BF">
        <w:rPr>
          <w:rStyle w:val="Textoennegrita"/>
          <w:rFonts w:ascii="Cambria" w:hAnsi="Cambria" w:cs="Arial"/>
          <w:color w:val="222222"/>
        </w:rPr>
        <w:t>Crónica Uno”</w:t>
      </w:r>
      <w:r w:rsidRPr="005E05BF">
        <w:rPr>
          <w:rFonts w:ascii="Cambria" w:hAnsi="Cambria" w:cs="Arial"/>
          <w:color w:val="222222"/>
        </w:rPr>
        <w:t> en el estado Aragua.</w:t>
      </w:r>
      <w:r w:rsidRPr="005E05BF">
        <w:rPr>
          <w:rStyle w:val="Refdenotaalpie"/>
          <w:rFonts w:ascii="Cambria" w:hAnsi="Cambria" w:cs="Arial"/>
          <w:color w:val="222222"/>
        </w:rPr>
        <w:footnoteReference w:id="31"/>
      </w:r>
    </w:p>
    <w:p w14:paraId="15D412D1" w14:textId="77777777" w:rsidR="002F1583" w:rsidRDefault="002F1583" w:rsidP="002F1583">
      <w:pPr>
        <w:pStyle w:val="NormalWeb"/>
        <w:numPr>
          <w:ilvl w:val="0"/>
          <w:numId w:val="15"/>
        </w:numPr>
        <w:shd w:val="clear" w:color="auto" w:fill="FFFFFF"/>
        <w:spacing w:before="0" w:beforeAutospacing="0" w:after="160" w:afterAutospacing="0" w:line="276" w:lineRule="auto"/>
        <w:jc w:val="both"/>
        <w:textAlignment w:val="baseline"/>
        <w:rPr>
          <w:rFonts w:ascii="Cambria" w:eastAsiaTheme="minorHAnsi" w:hAnsi="Cambria" w:cstheme="minorBidi"/>
          <w:lang w:val="es-VE" w:eastAsia="en-US"/>
        </w:rPr>
      </w:pPr>
      <w:r w:rsidRPr="002F1583">
        <w:rPr>
          <w:rFonts w:ascii="Cambria" w:eastAsiaTheme="minorHAnsi" w:hAnsi="Cambria" w:cstheme="minorBidi"/>
          <w:lang w:val="es-VE" w:eastAsia="en-US"/>
        </w:rPr>
        <w:t>“Si no firmamos no podremos graduarnos y quienes han ingresado, los amenazan con expulsarlos”, comentó uno de los estudiantes al corresponsal de “Crónica Uno”.</w:t>
      </w:r>
    </w:p>
    <w:p w14:paraId="03E2A8A8" w14:textId="77777777" w:rsidR="002F1583" w:rsidRPr="002F1583" w:rsidRDefault="002F1583" w:rsidP="002F1583">
      <w:pPr>
        <w:pStyle w:val="NormalWeb"/>
        <w:numPr>
          <w:ilvl w:val="0"/>
          <w:numId w:val="15"/>
        </w:numPr>
        <w:shd w:val="clear" w:color="auto" w:fill="FFFFFF"/>
        <w:spacing w:before="0" w:beforeAutospacing="0" w:after="160" w:afterAutospacing="0" w:line="276" w:lineRule="auto"/>
        <w:jc w:val="both"/>
        <w:textAlignment w:val="baseline"/>
        <w:rPr>
          <w:rFonts w:ascii="Cambria" w:eastAsiaTheme="minorHAnsi" w:hAnsi="Cambria" w:cstheme="minorBidi"/>
          <w:lang w:val="es-VE" w:eastAsia="en-US"/>
        </w:rPr>
      </w:pPr>
      <w:r w:rsidRPr="002F1583">
        <w:rPr>
          <w:rFonts w:ascii="Cambria" w:eastAsiaTheme="minorHAnsi" w:hAnsi="Cambria" w:cstheme="minorBidi"/>
          <w:lang w:eastAsia="en-US"/>
        </w:rPr>
        <w:t xml:space="preserve">Según reseña el medio digital, El núcleo de la </w:t>
      </w:r>
      <w:proofErr w:type="spellStart"/>
      <w:r w:rsidRPr="002F1583">
        <w:rPr>
          <w:rFonts w:ascii="Cambria" w:eastAsiaTheme="minorHAnsi" w:hAnsi="Cambria" w:cstheme="minorBidi"/>
          <w:lang w:eastAsia="en-US"/>
        </w:rPr>
        <w:t>Unefa</w:t>
      </w:r>
      <w:proofErr w:type="spellEnd"/>
      <w:r w:rsidRPr="002F1583">
        <w:rPr>
          <w:rFonts w:ascii="Cambria" w:eastAsiaTheme="minorHAnsi" w:hAnsi="Cambria" w:cstheme="minorBidi"/>
          <w:lang w:eastAsia="en-US"/>
        </w:rPr>
        <w:t xml:space="preserve"> en Cagua, ubicada en el centro comercial La Pirámide, cuenta con más de 800 estudiantes que, en su gran mayoría, están negados a firmar apoyo alguno a Maduro y mucho menos a rechazar el ingreso de la ayuda humanitaria al país, de acuerdo con lo que señalan los denunciantes.</w:t>
      </w:r>
    </w:p>
    <w:p w14:paraId="296CE882" w14:textId="77777777" w:rsidR="002F1583" w:rsidRPr="002F1583" w:rsidRDefault="002F1583" w:rsidP="002F1583">
      <w:pPr>
        <w:pStyle w:val="NormalWeb"/>
        <w:numPr>
          <w:ilvl w:val="0"/>
          <w:numId w:val="15"/>
        </w:numPr>
        <w:shd w:val="clear" w:color="auto" w:fill="FFFFFF"/>
        <w:spacing w:before="0" w:beforeAutospacing="0" w:after="160" w:afterAutospacing="0" w:line="276" w:lineRule="auto"/>
        <w:jc w:val="both"/>
        <w:textAlignment w:val="baseline"/>
        <w:rPr>
          <w:rFonts w:ascii="Cambria" w:eastAsiaTheme="minorHAnsi" w:hAnsi="Cambria" w:cstheme="minorBidi"/>
          <w:lang w:val="es-VE" w:eastAsia="en-US"/>
        </w:rPr>
      </w:pPr>
      <w:r w:rsidRPr="002F1583">
        <w:rPr>
          <w:rFonts w:ascii="Cambria" w:eastAsiaTheme="minorHAnsi" w:hAnsi="Cambria"/>
        </w:rPr>
        <w:t xml:space="preserve">Asimismo, el Coordinador Regional de Foro  Penal en el estado Aragua, Daniel Merchán informó haber recibido </w:t>
      </w:r>
      <w:r w:rsidR="008D535C">
        <w:rPr>
          <w:rFonts w:ascii="Cambria" w:eastAsiaTheme="minorHAnsi" w:hAnsi="Cambria"/>
        </w:rPr>
        <w:t>denuncias de los estudiantes: “H</w:t>
      </w:r>
      <w:r w:rsidRPr="002F1583">
        <w:rPr>
          <w:rFonts w:ascii="Cambria" w:eastAsiaTheme="minorHAnsi" w:hAnsi="Cambria"/>
        </w:rPr>
        <w:t xml:space="preserve">emos recibido una denuncia vía telefónica por parte de estudiantes de la </w:t>
      </w:r>
      <w:proofErr w:type="spellStart"/>
      <w:r w:rsidRPr="002F1583">
        <w:rPr>
          <w:rFonts w:ascii="Cambria" w:eastAsiaTheme="minorHAnsi" w:hAnsi="Cambria"/>
        </w:rPr>
        <w:t>Unefa</w:t>
      </w:r>
      <w:proofErr w:type="spellEnd"/>
      <w:r w:rsidRPr="002F1583">
        <w:rPr>
          <w:rFonts w:ascii="Cambria" w:eastAsiaTheme="minorHAnsi" w:hAnsi="Cambria"/>
        </w:rPr>
        <w:t xml:space="preserve"> en relación con este hostigamiento de las autoridades universitarias y de otras universidades oficiales”, informó </w:t>
      </w:r>
      <w:proofErr w:type="spellStart"/>
      <w:r w:rsidRPr="002F1583">
        <w:rPr>
          <w:rFonts w:ascii="Cambria" w:eastAsiaTheme="minorHAnsi" w:hAnsi="Cambria"/>
        </w:rPr>
        <w:t>Mechán</w:t>
      </w:r>
      <w:proofErr w:type="spellEnd"/>
      <w:r w:rsidRPr="002F1583">
        <w:rPr>
          <w:rFonts w:ascii="Cambria" w:eastAsiaTheme="minorHAnsi" w:hAnsi="Cambria"/>
        </w:rPr>
        <w:t>.</w:t>
      </w:r>
      <w:r w:rsidRPr="005E05BF">
        <w:rPr>
          <w:rStyle w:val="Refdenotaalpie"/>
          <w:rFonts w:ascii="Cambria" w:eastAsiaTheme="minorHAnsi" w:hAnsi="Cambria" w:cstheme="minorBidi"/>
          <w:lang w:eastAsia="en-US"/>
        </w:rPr>
        <w:footnoteReference w:id="32"/>
      </w:r>
    </w:p>
    <w:p w14:paraId="522094E6" w14:textId="77777777" w:rsidR="002F1583" w:rsidRPr="002F1583" w:rsidRDefault="002F1583" w:rsidP="002F1583">
      <w:pPr>
        <w:pStyle w:val="Prrafodelista"/>
        <w:numPr>
          <w:ilvl w:val="0"/>
          <w:numId w:val="13"/>
        </w:numPr>
        <w:pBdr>
          <w:bottom w:val="single" w:sz="4" w:space="1" w:color="auto"/>
        </w:pBdr>
        <w:spacing w:line="276" w:lineRule="auto"/>
        <w:jc w:val="both"/>
        <w:rPr>
          <w:rFonts w:ascii="Cambria" w:hAnsi="Cambria"/>
          <w:b/>
          <w:sz w:val="24"/>
          <w:szCs w:val="24"/>
          <w:lang w:val="es-CO"/>
        </w:rPr>
      </w:pPr>
      <w:r w:rsidRPr="002F1583">
        <w:rPr>
          <w:rFonts w:ascii="Cambria" w:hAnsi="Cambria"/>
          <w:b/>
          <w:sz w:val="24"/>
          <w:szCs w:val="24"/>
          <w:lang w:val="es-CO"/>
        </w:rPr>
        <w:t>UNIVERSIDAD NACIONAL EXPERIMENTAL RAFAEL MARÍA BARALT (UNERMB)</w:t>
      </w:r>
    </w:p>
    <w:p w14:paraId="46FD14F2" w14:textId="77777777" w:rsidR="002F1583" w:rsidRDefault="002F1583" w:rsidP="002F1583">
      <w:pPr>
        <w:pStyle w:val="Prrafodelista"/>
        <w:spacing w:line="276" w:lineRule="auto"/>
        <w:contextualSpacing w:val="0"/>
        <w:jc w:val="both"/>
        <w:rPr>
          <w:rFonts w:ascii="Cambria" w:hAnsi="Cambria"/>
          <w:sz w:val="24"/>
          <w:szCs w:val="24"/>
          <w:lang w:val="es-VE"/>
        </w:rPr>
      </w:pPr>
    </w:p>
    <w:p w14:paraId="76195623" w14:textId="77777777" w:rsidR="004566A1" w:rsidRDefault="00FD3422" w:rsidP="002F1583">
      <w:pPr>
        <w:pStyle w:val="Prrafodelista"/>
        <w:numPr>
          <w:ilvl w:val="0"/>
          <w:numId w:val="15"/>
        </w:numPr>
        <w:spacing w:line="276" w:lineRule="auto"/>
        <w:contextualSpacing w:val="0"/>
        <w:jc w:val="both"/>
        <w:rPr>
          <w:rFonts w:ascii="Cambria" w:hAnsi="Cambria"/>
          <w:sz w:val="24"/>
          <w:szCs w:val="24"/>
          <w:lang w:val="es-VE"/>
        </w:rPr>
      </w:pPr>
      <w:r>
        <w:rPr>
          <w:rFonts w:ascii="Cambria" w:hAnsi="Cambria"/>
          <w:sz w:val="24"/>
          <w:szCs w:val="24"/>
          <w:lang w:val="es-VE"/>
        </w:rPr>
        <w:t>Siguiendo el patrón de varias universidades experimentales ya mencionadas el rector de esta casa de estudios también fue designado por el ejecutivo nacional, mediante el ministerio del poder popular para</w:t>
      </w:r>
      <w:r w:rsidRPr="004566A1">
        <w:rPr>
          <w:rFonts w:ascii="Cambria" w:hAnsi="Cambria"/>
          <w:sz w:val="24"/>
          <w:szCs w:val="24"/>
          <w:lang w:val="es-VE"/>
        </w:rPr>
        <w:t xml:space="preserve"> la Educación Universitaria </w:t>
      </w:r>
      <w:r w:rsidRPr="004566A1">
        <w:rPr>
          <w:rFonts w:ascii="Cambria" w:hAnsi="Cambria"/>
          <w:sz w:val="24"/>
          <w:szCs w:val="24"/>
          <w:lang w:val="es-VE"/>
        </w:rPr>
        <w:lastRenderedPageBreak/>
        <w:t xml:space="preserve">Ciencia y Tecnología en Gaceta Oficial Nro. 40.703 de </w:t>
      </w:r>
      <w:r>
        <w:rPr>
          <w:rFonts w:ascii="Cambria" w:hAnsi="Cambria"/>
          <w:sz w:val="24"/>
          <w:szCs w:val="24"/>
          <w:lang w:val="es-VE"/>
        </w:rPr>
        <w:t xml:space="preserve">fecha 14 de julio del año 2.015. </w:t>
      </w:r>
      <w:r w:rsidR="004566A1">
        <w:rPr>
          <w:rFonts w:ascii="Cambria" w:hAnsi="Cambria"/>
          <w:sz w:val="24"/>
          <w:szCs w:val="24"/>
          <w:lang w:val="es-VE"/>
        </w:rPr>
        <w:t>igualmente en su red social da muestras de su ideología socialista y estar a favor de la dictadura que arropa a Venezuela.</w:t>
      </w:r>
    </w:p>
    <w:p w14:paraId="450A6ED5" w14:textId="77777777" w:rsidR="004566A1" w:rsidRPr="00525F64" w:rsidRDefault="004566A1" w:rsidP="004566A1">
      <w:pPr>
        <w:pStyle w:val="Prrafodelista"/>
        <w:spacing w:line="276" w:lineRule="auto"/>
        <w:contextualSpacing w:val="0"/>
        <w:jc w:val="center"/>
        <w:rPr>
          <w:rFonts w:ascii="Cambria" w:hAnsi="Cambria"/>
          <w:sz w:val="24"/>
          <w:szCs w:val="24"/>
          <w:lang w:val="es-VE"/>
        </w:rPr>
      </w:pPr>
      <w:r>
        <w:rPr>
          <w:rFonts w:ascii="Cambria" w:hAnsi="Cambria"/>
          <w:noProof/>
          <w:sz w:val="24"/>
          <w:szCs w:val="24"/>
          <w:lang w:val="fr-FR" w:eastAsia="fr-FR"/>
        </w:rPr>
        <w:drawing>
          <wp:inline distT="0" distB="0" distL="0" distR="0" wp14:anchorId="057BDA0A" wp14:editId="7B68664E">
            <wp:extent cx="1697782" cy="2500604"/>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l="7314" t="11376" r="34465" b="31173"/>
                    <a:stretch>
                      <a:fillRect/>
                    </a:stretch>
                  </pic:blipFill>
                  <pic:spPr bwMode="auto">
                    <a:xfrm>
                      <a:off x="0" y="0"/>
                      <a:ext cx="1697782" cy="2500604"/>
                    </a:xfrm>
                    <a:prstGeom prst="rect">
                      <a:avLst/>
                    </a:prstGeom>
                    <a:noFill/>
                    <a:ln w="9525">
                      <a:noFill/>
                      <a:miter lim="800000"/>
                      <a:headEnd/>
                      <a:tailEnd/>
                    </a:ln>
                  </pic:spPr>
                </pic:pic>
              </a:graphicData>
            </a:graphic>
          </wp:inline>
        </w:drawing>
      </w:r>
      <w:r w:rsidRPr="00525F64">
        <w:rPr>
          <w:rFonts w:ascii="Cambria" w:hAnsi="Cambria"/>
          <w:sz w:val="24"/>
          <w:szCs w:val="24"/>
          <w:lang w:val="es-VE"/>
        </w:rPr>
        <w:t xml:space="preserve"> </w:t>
      </w:r>
      <w:r>
        <w:rPr>
          <w:rFonts w:ascii="Cambria" w:hAnsi="Cambria"/>
          <w:noProof/>
          <w:sz w:val="24"/>
          <w:szCs w:val="24"/>
          <w:lang w:val="fr-FR" w:eastAsia="fr-FR"/>
        </w:rPr>
        <w:drawing>
          <wp:inline distT="0" distB="0" distL="0" distR="0" wp14:anchorId="6F29B2C6" wp14:editId="2DBC3A43">
            <wp:extent cx="3265326" cy="2500604"/>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l="7314" t="10805" r="34465" b="12991"/>
                    <a:stretch>
                      <a:fillRect/>
                    </a:stretch>
                  </pic:blipFill>
                  <pic:spPr bwMode="auto">
                    <a:xfrm>
                      <a:off x="0" y="0"/>
                      <a:ext cx="3265326" cy="2500604"/>
                    </a:xfrm>
                    <a:prstGeom prst="rect">
                      <a:avLst/>
                    </a:prstGeom>
                    <a:noFill/>
                    <a:ln w="9525">
                      <a:noFill/>
                      <a:miter lim="800000"/>
                      <a:headEnd/>
                      <a:tailEnd/>
                    </a:ln>
                  </pic:spPr>
                </pic:pic>
              </a:graphicData>
            </a:graphic>
          </wp:inline>
        </w:drawing>
      </w:r>
    </w:p>
    <w:p w14:paraId="3C4AAD6F" w14:textId="77777777" w:rsidR="004566A1" w:rsidRPr="004566A1" w:rsidRDefault="004566A1" w:rsidP="004566A1">
      <w:pPr>
        <w:pStyle w:val="Prrafodelista"/>
        <w:spacing w:line="276" w:lineRule="auto"/>
        <w:contextualSpacing w:val="0"/>
        <w:jc w:val="center"/>
        <w:rPr>
          <w:rFonts w:ascii="Cambria" w:hAnsi="Cambria"/>
          <w:color w:val="AEAAAA" w:themeColor="background2" w:themeShade="BF"/>
          <w:sz w:val="20"/>
          <w:szCs w:val="24"/>
          <w:lang w:val="es-VE"/>
        </w:rPr>
      </w:pPr>
      <w:r w:rsidRPr="004566A1">
        <w:rPr>
          <w:rFonts w:ascii="Cambria" w:hAnsi="Cambria"/>
          <w:color w:val="AEAAAA" w:themeColor="background2" w:themeShade="BF"/>
          <w:sz w:val="20"/>
          <w:szCs w:val="24"/>
          <w:lang w:val="es-CO"/>
        </w:rPr>
        <w:t>Fuente: perfil de red social twitter del rector de la UNERMB</w:t>
      </w:r>
    </w:p>
    <w:p w14:paraId="17EC3CD0" w14:textId="77777777" w:rsidR="002F1583" w:rsidRDefault="002F1583" w:rsidP="002F1583">
      <w:pPr>
        <w:pStyle w:val="Prrafodelista"/>
        <w:numPr>
          <w:ilvl w:val="0"/>
          <w:numId w:val="15"/>
        </w:numPr>
        <w:spacing w:line="276" w:lineRule="auto"/>
        <w:contextualSpacing w:val="0"/>
        <w:jc w:val="both"/>
        <w:rPr>
          <w:rFonts w:ascii="Cambria" w:hAnsi="Cambria"/>
          <w:sz w:val="24"/>
          <w:szCs w:val="24"/>
          <w:lang w:val="es-VE"/>
        </w:rPr>
      </w:pPr>
      <w:r w:rsidRPr="005E05BF">
        <w:rPr>
          <w:rFonts w:ascii="Cambria" w:hAnsi="Cambria"/>
          <w:sz w:val="24"/>
          <w:szCs w:val="24"/>
          <w:lang w:val="es-VE"/>
        </w:rPr>
        <w:t>Los profesores de la Universidad Nacional Experimental Rafael María Baralt (UNERMB) sede San Francisco, Patricia Elvis Valecillos, Lisbeth León y</w:t>
      </w:r>
      <w:r>
        <w:rPr>
          <w:rFonts w:ascii="Cambria" w:hAnsi="Cambria"/>
          <w:sz w:val="24"/>
          <w:szCs w:val="24"/>
          <w:lang w:val="es-VE"/>
        </w:rPr>
        <w:t xml:space="preserve"> Eduardo Labrador  denunciaron </w:t>
      </w:r>
      <w:r w:rsidRPr="005E05BF">
        <w:rPr>
          <w:rFonts w:ascii="Cambria" w:hAnsi="Cambria"/>
          <w:sz w:val="24"/>
          <w:szCs w:val="24"/>
          <w:lang w:val="es-VE"/>
        </w:rPr>
        <w:t xml:space="preserve">ante la Defensoría del Pueblo </w:t>
      </w:r>
      <w:r>
        <w:rPr>
          <w:rFonts w:ascii="Cambria" w:hAnsi="Cambria"/>
          <w:sz w:val="24"/>
          <w:szCs w:val="24"/>
          <w:lang w:val="es-VE"/>
        </w:rPr>
        <w:t>que desde el 09 de abril de 2019 a los tres profesores les fue suspendida su carga académica, se les prohibió la permanencia y el derecho a firmar las listas de asistencia. Los profesores alegan que dichas acciones fueron ejecutadas en su contra por tener opiniones distintas a las políticas de Estado nacionales y regionales.</w:t>
      </w:r>
      <w:r>
        <w:rPr>
          <w:rStyle w:val="Refdenotaalpie"/>
          <w:rFonts w:ascii="Cambria" w:hAnsi="Cambria"/>
          <w:sz w:val="24"/>
          <w:szCs w:val="24"/>
          <w:lang w:val="es-VE"/>
        </w:rPr>
        <w:footnoteReference w:id="33"/>
      </w:r>
    </w:p>
    <w:p w14:paraId="5CE5C7F6" w14:textId="77777777" w:rsidR="002F1583" w:rsidRDefault="002F1583" w:rsidP="002F1583">
      <w:pPr>
        <w:pStyle w:val="Prrafodelista"/>
        <w:numPr>
          <w:ilvl w:val="0"/>
          <w:numId w:val="15"/>
        </w:numPr>
        <w:spacing w:line="276" w:lineRule="auto"/>
        <w:contextualSpacing w:val="0"/>
        <w:jc w:val="both"/>
        <w:rPr>
          <w:rFonts w:ascii="Cambria" w:hAnsi="Cambria"/>
          <w:sz w:val="24"/>
          <w:szCs w:val="24"/>
          <w:lang w:val="es-VE"/>
        </w:rPr>
      </w:pPr>
      <w:r>
        <w:rPr>
          <w:rFonts w:ascii="Cambria" w:hAnsi="Cambria"/>
          <w:sz w:val="24"/>
          <w:szCs w:val="24"/>
          <w:lang w:val="es-VE"/>
        </w:rPr>
        <w:t xml:space="preserve">Al respecto, José Rafael Rincón, Presidente de la Asociación de Profesores de la UNERMB, quien acompañó a los profesores denunciantes, informó que las acciones ejercidas en su contra no han sido notificadas por escrito, solo de manera verbal. Asimismo, afirmó ver con preocupación que por pensar distinto al partido de gobierno u emitir alguna opinión se cercene el derecho al trabajo. </w:t>
      </w:r>
      <w:r w:rsidRPr="00712E5F">
        <w:rPr>
          <w:rFonts w:ascii="Cambria" w:hAnsi="Cambria"/>
          <w:i/>
          <w:sz w:val="24"/>
          <w:szCs w:val="24"/>
          <w:lang w:val="es-VE"/>
        </w:rPr>
        <w:t>“La universidad es un espacio para formar y debatir y todas las tendencias políticas deben convivir dentro de la casa de estudio, no se debe parcializar los más afectados son los alumnos que se quedarán sin profesores y eso afectará el trimestre”,</w:t>
      </w:r>
      <w:r>
        <w:rPr>
          <w:rFonts w:ascii="Cambria" w:hAnsi="Cambria"/>
          <w:sz w:val="24"/>
          <w:szCs w:val="24"/>
          <w:lang w:val="es-VE"/>
        </w:rPr>
        <w:t xml:space="preserve"> señaló Rincón.</w:t>
      </w:r>
    </w:p>
    <w:p w14:paraId="7634FE62" w14:textId="77777777" w:rsidR="002F1583" w:rsidRPr="002F1583" w:rsidRDefault="00FD3422" w:rsidP="002F1583">
      <w:pPr>
        <w:pStyle w:val="Prrafodelista"/>
        <w:numPr>
          <w:ilvl w:val="0"/>
          <w:numId w:val="15"/>
        </w:numPr>
        <w:spacing w:line="276" w:lineRule="auto"/>
        <w:contextualSpacing w:val="0"/>
        <w:jc w:val="both"/>
        <w:rPr>
          <w:rFonts w:ascii="Cambria" w:hAnsi="Cambria"/>
          <w:sz w:val="24"/>
          <w:szCs w:val="24"/>
          <w:lang w:val="es-VE"/>
        </w:rPr>
      </w:pPr>
      <w:r>
        <w:rPr>
          <w:rFonts w:ascii="Cambria" w:hAnsi="Cambria"/>
          <w:sz w:val="24"/>
          <w:szCs w:val="24"/>
          <w:lang w:val="es-VE"/>
        </w:rPr>
        <w:t xml:space="preserve">Asimismo, la profesora de la Universidad Lisbeth León, informó que esta acción es arbitraria: </w:t>
      </w:r>
      <w:r w:rsidRPr="00712E5F">
        <w:rPr>
          <w:rFonts w:ascii="Cambria" w:hAnsi="Cambria"/>
          <w:i/>
          <w:sz w:val="24"/>
          <w:szCs w:val="24"/>
          <w:lang w:val="es-VE"/>
        </w:rPr>
        <w:t xml:space="preserve">“No se puede excluir a un profesor porque no milite en el partido de gobierno, quiero denunciar la usurpación de funciones de </w:t>
      </w:r>
      <w:proofErr w:type="spellStart"/>
      <w:r w:rsidRPr="00712E5F">
        <w:rPr>
          <w:rFonts w:ascii="Cambria" w:hAnsi="Cambria"/>
          <w:i/>
          <w:sz w:val="24"/>
          <w:szCs w:val="24"/>
          <w:lang w:val="es-VE"/>
        </w:rPr>
        <w:t>Damelys</w:t>
      </w:r>
      <w:proofErr w:type="spellEnd"/>
      <w:r>
        <w:rPr>
          <w:rFonts w:ascii="Cambria" w:hAnsi="Cambria"/>
          <w:i/>
          <w:sz w:val="24"/>
          <w:szCs w:val="24"/>
          <w:lang w:val="es-VE"/>
        </w:rPr>
        <w:t xml:space="preserve"> </w:t>
      </w:r>
      <w:r w:rsidRPr="00712E5F">
        <w:rPr>
          <w:rFonts w:ascii="Cambria" w:hAnsi="Cambria"/>
          <w:i/>
          <w:sz w:val="24"/>
          <w:szCs w:val="24"/>
          <w:lang w:val="es-VE"/>
        </w:rPr>
        <w:t xml:space="preserve">Chávez, profesora de la UNERMB y </w:t>
      </w:r>
      <w:proofErr w:type="spellStart"/>
      <w:r w:rsidRPr="00712E5F">
        <w:rPr>
          <w:rFonts w:ascii="Cambria" w:hAnsi="Cambria"/>
          <w:i/>
          <w:sz w:val="24"/>
          <w:szCs w:val="24"/>
          <w:lang w:val="es-VE"/>
        </w:rPr>
        <w:t>Yamilys</w:t>
      </w:r>
      <w:proofErr w:type="spellEnd"/>
      <w:r w:rsidRPr="00712E5F">
        <w:rPr>
          <w:rFonts w:ascii="Cambria" w:hAnsi="Cambria"/>
          <w:i/>
          <w:sz w:val="24"/>
          <w:szCs w:val="24"/>
          <w:lang w:val="es-VE"/>
        </w:rPr>
        <w:t xml:space="preserve"> Suarez, Coordinadora Administrativa, ellas no </w:t>
      </w:r>
      <w:r w:rsidRPr="00712E5F">
        <w:rPr>
          <w:rFonts w:ascii="Cambria" w:hAnsi="Cambria"/>
          <w:i/>
          <w:sz w:val="24"/>
          <w:szCs w:val="24"/>
          <w:lang w:val="es-VE"/>
        </w:rPr>
        <w:lastRenderedPageBreak/>
        <w:t xml:space="preserve">pueden tomar decisiones ni ejecutarlas, no son parte del cuerpo rectoral, ambas señoras quieren dirigir la universidad como un partido político, ellas ordenaron que no se nos permita dar clases, no es así y no se lo permitiremos. </w:t>
      </w:r>
      <w:r w:rsidR="002F1583" w:rsidRPr="00712E5F">
        <w:rPr>
          <w:rFonts w:ascii="Cambria" w:hAnsi="Cambria"/>
          <w:i/>
          <w:sz w:val="24"/>
          <w:szCs w:val="24"/>
          <w:lang w:val="es-VE"/>
        </w:rPr>
        <w:t>En la universidad debe reinar la pluralidad y debemos aceptar la tendencia política de alumnos y estudiantes”</w:t>
      </w:r>
      <w:r w:rsidR="002F1583">
        <w:rPr>
          <w:rFonts w:ascii="Cambria" w:hAnsi="Cambria"/>
          <w:sz w:val="24"/>
          <w:szCs w:val="24"/>
          <w:lang w:val="es-VE"/>
        </w:rPr>
        <w:t>, afirmó León.</w:t>
      </w:r>
    </w:p>
    <w:p w14:paraId="6A0FE385" w14:textId="77777777" w:rsidR="003C3185" w:rsidRPr="00FA46E1" w:rsidRDefault="003C3185" w:rsidP="003C3185">
      <w:pPr>
        <w:pBdr>
          <w:bottom w:val="single" w:sz="4" w:space="1" w:color="auto"/>
        </w:pBdr>
        <w:spacing w:line="276" w:lineRule="auto"/>
        <w:jc w:val="both"/>
        <w:rPr>
          <w:rFonts w:ascii="Cambria" w:hAnsi="Cambria"/>
          <w:b/>
          <w:sz w:val="24"/>
          <w:szCs w:val="24"/>
        </w:rPr>
      </w:pPr>
      <w:r w:rsidRPr="00FA46E1">
        <w:rPr>
          <w:rFonts w:ascii="Cambria" w:hAnsi="Cambria"/>
          <w:b/>
          <w:sz w:val="24"/>
          <w:szCs w:val="24"/>
        </w:rPr>
        <w:t>CONCLUSIONES</w:t>
      </w:r>
    </w:p>
    <w:p w14:paraId="7E985122" w14:textId="77777777" w:rsidR="003C3185" w:rsidRPr="00FA46E1" w:rsidRDefault="003C3185" w:rsidP="003C3185">
      <w:pPr>
        <w:pStyle w:val="Prrafodelista"/>
        <w:numPr>
          <w:ilvl w:val="0"/>
          <w:numId w:val="24"/>
        </w:numPr>
        <w:spacing w:line="276" w:lineRule="auto"/>
        <w:contextualSpacing w:val="0"/>
        <w:jc w:val="both"/>
        <w:rPr>
          <w:rFonts w:ascii="Cambria" w:hAnsi="Cambria"/>
          <w:sz w:val="24"/>
          <w:szCs w:val="24"/>
          <w:lang w:val="es-VE"/>
        </w:rPr>
      </w:pPr>
      <w:r w:rsidRPr="00FA46E1">
        <w:rPr>
          <w:rFonts w:ascii="Cambria" w:hAnsi="Cambria"/>
          <w:sz w:val="24"/>
          <w:szCs w:val="24"/>
          <w:lang w:val="es-VE"/>
        </w:rPr>
        <w:t xml:space="preserve">Desde el año 1999, han sido emitidos al menos </w:t>
      </w:r>
      <w:r>
        <w:rPr>
          <w:rFonts w:ascii="Cambria" w:hAnsi="Cambria"/>
          <w:sz w:val="24"/>
          <w:szCs w:val="24"/>
          <w:lang w:val="es-VE"/>
        </w:rPr>
        <w:t>quince</w:t>
      </w:r>
      <w:r w:rsidRPr="00FA46E1">
        <w:rPr>
          <w:rFonts w:ascii="Cambria" w:hAnsi="Cambria"/>
          <w:sz w:val="24"/>
          <w:szCs w:val="24"/>
          <w:lang w:val="es-VE"/>
        </w:rPr>
        <w:t xml:space="preserve"> (</w:t>
      </w:r>
      <w:r>
        <w:rPr>
          <w:rFonts w:ascii="Cambria" w:hAnsi="Cambria"/>
          <w:sz w:val="24"/>
          <w:szCs w:val="24"/>
          <w:lang w:val="es-VE"/>
        </w:rPr>
        <w:t>15</w:t>
      </w:r>
      <w:r w:rsidRPr="00FA46E1">
        <w:rPr>
          <w:rFonts w:ascii="Cambria" w:hAnsi="Cambria"/>
          <w:sz w:val="24"/>
          <w:szCs w:val="24"/>
          <w:lang w:val="es-VE"/>
        </w:rPr>
        <w:t xml:space="preserve">) actos por parte del </w:t>
      </w:r>
      <w:r>
        <w:rPr>
          <w:rFonts w:ascii="Cambria" w:hAnsi="Cambria"/>
          <w:sz w:val="24"/>
          <w:szCs w:val="24"/>
          <w:lang w:val="es-VE"/>
        </w:rPr>
        <w:t>Ejecutivo Nacional</w:t>
      </w:r>
      <w:r w:rsidRPr="00FA46E1">
        <w:rPr>
          <w:rFonts w:ascii="Cambria" w:hAnsi="Cambria"/>
          <w:sz w:val="24"/>
          <w:szCs w:val="24"/>
          <w:lang w:val="es-VE"/>
        </w:rPr>
        <w:t xml:space="preserve"> que han violado la autonomía universitaria de </w:t>
      </w:r>
      <w:r>
        <w:rPr>
          <w:rFonts w:ascii="Cambria" w:hAnsi="Cambria"/>
          <w:sz w:val="24"/>
          <w:szCs w:val="24"/>
          <w:lang w:val="es-VE"/>
        </w:rPr>
        <w:t xml:space="preserve">al menos 5 </w:t>
      </w:r>
      <w:r w:rsidRPr="00FA46E1">
        <w:rPr>
          <w:rFonts w:ascii="Cambria" w:hAnsi="Cambria"/>
          <w:sz w:val="24"/>
          <w:szCs w:val="24"/>
          <w:lang w:val="es-VE"/>
        </w:rPr>
        <w:t>Universidades Nacionales Experimentales en Venezuela.</w:t>
      </w:r>
    </w:p>
    <w:p w14:paraId="346D942A" w14:textId="77777777" w:rsidR="003C3185" w:rsidRPr="00FA46E1" w:rsidRDefault="003C3185" w:rsidP="003C3185">
      <w:pPr>
        <w:pStyle w:val="Prrafodelista"/>
        <w:numPr>
          <w:ilvl w:val="0"/>
          <w:numId w:val="24"/>
        </w:numPr>
        <w:spacing w:line="276" w:lineRule="auto"/>
        <w:contextualSpacing w:val="0"/>
        <w:jc w:val="both"/>
        <w:rPr>
          <w:rFonts w:ascii="Cambria" w:hAnsi="Cambria"/>
          <w:sz w:val="24"/>
          <w:szCs w:val="24"/>
          <w:lang w:val="es-VE"/>
        </w:rPr>
      </w:pPr>
      <w:r w:rsidRPr="00FA46E1">
        <w:rPr>
          <w:rFonts w:ascii="Cambria" w:hAnsi="Cambria"/>
          <w:sz w:val="24"/>
          <w:szCs w:val="24"/>
          <w:lang w:val="es-VE"/>
        </w:rPr>
        <w:t xml:space="preserve">Al menos </w:t>
      </w:r>
      <w:r>
        <w:rPr>
          <w:rFonts w:ascii="Cambria" w:hAnsi="Cambria"/>
          <w:sz w:val="24"/>
          <w:szCs w:val="24"/>
          <w:lang w:val="es-VE"/>
        </w:rPr>
        <w:t>doce</w:t>
      </w:r>
      <w:r w:rsidRPr="00FA46E1">
        <w:rPr>
          <w:rFonts w:ascii="Cambria" w:hAnsi="Cambria"/>
          <w:sz w:val="24"/>
          <w:szCs w:val="24"/>
          <w:lang w:val="es-VE"/>
        </w:rPr>
        <w:t xml:space="preserve"> (</w:t>
      </w:r>
      <w:r>
        <w:rPr>
          <w:rFonts w:ascii="Cambria" w:hAnsi="Cambria"/>
          <w:sz w:val="24"/>
          <w:szCs w:val="24"/>
          <w:lang w:val="es-VE"/>
        </w:rPr>
        <w:t>12</w:t>
      </w:r>
      <w:r w:rsidRPr="00FA46E1">
        <w:rPr>
          <w:rFonts w:ascii="Cambria" w:hAnsi="Cambria"/>
          <w:sz w:val="24"/>
          <w:szCs w:val="24"/>
          <w:lang w:val="es-VE"/>
        </w:rPr>
        <w:t xml:space="preserve">) autoridades de </w:t>
      </w:r>
      <w:r>
        <w:rPr>
          <w:rFonts w:ascii="Cambria" w:hAnsi="Cambria"/>
          <w:sz w:val="24"/>
          <w:szCs w:val="24"/>
          <w:lang w:val="es-VE"/>
        </w:rPr>
        <w:t xml:space="preserve">cinco (5) </w:t>
      </w:r>
      <w:r w:rsidRPr="00FA46E1">
        <w:rPr>
          <w:rFonts w:ascii="Cambria" w:hAnsi="Cambria"/>
          <w:sz w:val="24"/>
          <w:szCs w:val="24"/>
          <w:lang w:val="es-VE"/>
        </w:rPr>
        <w:t>Universidades Nacionales Experimentales fueron designadas arbitrariamente por decretos del Presidente de la Rep</w:t>
      </w:r>
      <w:r w:rsidR="00BB1E9B">
        <w:rPr>
          <w:rFonts w:ascii="Cambria" w:hAnsi="Cambria"/>
          <w:sz w:val="24"/>
          <w:szCs w:val="24"/>
          <w:lang w:val="es-VE"/>
        </w:rPr>
        <w:t xml:space="preserve">ública Bolivariana de Venezuela desde 1999. </w:t>
      </w:r>
    </w:p>
    <w:p w14:paraId="6AD9F130" w14:textId="77777777" w:rsidR="003C3185" w:rsidRPr="00FA46E1" w:rsidRDefault="003C3185" w:rsidP="003C3185">
      <w:pPr>
        <w:pStyle w:val="Prrafodelista"/>
        <w:numPr>
          <w:ilvl w:val="0"/>
          <w:numId w:val="24"/>
        </w:numPr>
        <w:spacing w:line="276" w:lineRule="auto"/>
        <w:contextualSpacing w:val="0"/>
        <w:jc w:val="both"/>
        <w:rPr>
          <w:rFonts w:ascii="Cambria" w:hAnsi="Cambria"/>
          <w:sz w:val="24"/>
          <w:szCs w:val="24"/>
          <w:lang w:val="es-VE"/>
        </w:rPr>
      </w:pPr>
      <w:r w:rsidRPr="00FA46E1">
        <w:rPr>
          <w:rFonts w:ascii="Cambria" w:hAnsi="Cambria"/>
          <w:sz w:val="24"/>
          <w:szCs w:val="24"/>
          <w:lang w:val="es-VE"/>
        </w:rPr>
        <w:t>En al menos tres (3)</w:t>
      </w:r>
      <w:r w:rsidR="00130561">
        <w:rPr>
          <w:rFonts w:ascii="Cambria" w:hAnsi="Cambria"/>
          <w:sz w:val="24"/>
          <w:szCs w:val="24"/>
          <w:lang w:val="es-VE"/>
        </w:rPr>
        <w:t xml:space="preserve"> </w:t>
      </w:r>
      <w:r w:rsidRPr="00FA46E1">
        <w:rPr>
          <w:rFonts w:ascii="Cambria" w:hAnsi="Cambria"/>
          <w:sz w:val="24"/>
          <w:szCs w:val="24"/>
          <w:lang w:val="es-VE"/>
        </w:rPr>
        <w:t xml:space="preserve">Universidades Nacionales Experimentales </w:t>
      </w:r>
      <w:r>
        <w:rPr>
          <w:rFonts w:ascii="Cambria" w:hAnsi="Cambria"/>
          <w:sz w:val="24"/>
          <w:szCs w:val="24"/>
          <w:lang w:val="es-VE"/>
        </w:rPr>
        <w:t xml:space="preserve">venezolanas </w:t>
      </w:r>
      <w:r w:rsidRPr="00FA46E1">
        <w:rPr>
          <w:rFonts w:ascii="Cambria" w:hAnsi="Cambria"/>
          <w:sz w:val="24"/>
          <w:szCs w:val="24"/>
          <w:lang w:val="es-VE"/>
        </w:rPr>
        <w:t xml:space="preserve">se ha violado la autonomía  </w:t>
      </w:r>
      <w:r w:rsidR="00BB1E9B">
        <w:rPr>
          <w:rFonts w:ascii="Cambria" w:hAnsi="Cambria"/>
          <w:sz w:val="24"/>
          <w:szCs w:val="24"/>
          <w:lang w:val="es-VE"/>
        </w:rPr>
        <w:t>al suspender sus</w:t>
      </w:r>
      <w:r w:rsidRPr="00FA46E1">
        <w:rPr>
          <w:rFonts w:ascii="Cambria" w:hAnsi="Cambria"/>
          <w:sz w:val="24"/>
          <w:szCs w:val="24"/>
          <w:lang w:val="es-VE"/>
        </w:rPr>
        <w:t xml:space="preserve"> procesos electorales.</w:t>
      </w:r>
    </w:p>
    <w:p w14:paraId="4606A7C9" w14:textId="77777777" w:rsidR="003C3185" w:rsidRDefault="003C3185" w:rsidP="003C3185">
      <w:pPr>
        <w:pStyle w:val="Prrafodelista"/>
        <w:numPr>
          <w:ilvl w:val="0"/>
          <w:numId w:val="24"/>
        </w:numPr>
        <w:spacing w:line="276" w:lineRule="auto"/>
        <w:contextualSpacing w:val="0"/>
        <w:jc w:val="both"/>
        <w:rPr>
          <w:rFonts w:ascii="Cambria" w:hAnsi="Cambria"/>
          <w:sz w:val="24"/>
          <w:szCs w:val="24"/>
          <w:lang w:val="es-VE"/>
        </w:rPr>
      </w:pPr>
      <w:r>
        <w:rPr>
          <w:rFonts w:ascii="Cambria" w:hAnsi="Cambria"/>
          <w:sz w:val="24"/>
          <w:szCs w:val="24"/>
          <w:lang w:val="es-VE"/>
        </w:rPr>
        <w:t xml:space="preserve">Se documentaron al menos seis (6) casos de </w:t>
      </w:r>
      <w:r w:rsidRPr="00FA46E1">
        <w:rPr>
          <w:rFonts w:ascii="Cambria" w:hAnsi="Cambria"/>
          <w:sz w:val="24"/>
          <w:szCs w:val="24"/>
          <w:lang w:val="es-VE"/>
        </w:rPr>
        <w:t xml:space="preserve">discriminación </w:t>
      </w:r>
      <w:r>
        <w:rPr>
          <w:rFonts w:ascii="Cambria" w:hAnsi="Cambria"/>
          <w:sz w:val="24"/>
          <w:szCs w:val="24"/>
          <w:lang w:val="es-VE"/>
        </w:rPr>
        <w:t xml:space="preserve">por motivos políticos </w:t>
      </w:r>
      <w:r w:rsidRPr="00FA46E1">
        <w:rPr>
          <w:rFonts w:ascii="Cambria" w:hAnsi="Cambria"/>
          <w:sz w:val="24"/>
          <w:szCs w:val="24"/>
          <w:lang w:val="es-VE"/>
        </w:rPr>
        <w:t>contra estudiantes y profesores universitarios</w:t>
      </w:r>
      <w:r>
        <w:rPr>
          <w:rFonts w:ascii="Cambria" w:hAnsi="Cambria"/>
          <w:sz w:val="24"/>
          <w:szCs w:val="24"/>
          <w:lang w:val="es-VE"/>
        </w:rPr>
        <w:t xml:space="preserve"> en cinco (5) Universidades </w:t>
      </w:r>
      <w:r w:rsidRPr="00FA46E1">
        <w:rPr>
          <w:rFonts w:ascii="Cambria" w:hAnsi="Cambria"/>
          <w:sz w:val="24"/>
          <w:szCs w:val="24"/>
          <w:lang w:val="es-VE"/>
        </w:rPr>
        <w:t>Nacionales Experimentales</w:t>
      </w:r>
      <w:r>
        <w:rPr>
          <w:rFonts w:ascii="Cambria" w:hAnsi="Cambria"/>
          <w:sz w:val="24"/>
          <w:szCs w:val="24"/>
          <w:lang w:val="es-VE"/>
        </w:rPr>
        <w:t xml:space="preserve">. </w:t>
      </w:r>
    </w:p>
    <w:p w14:paraId="085FB2D9" w14:textId="77777777" w:rsidR="003C3185" w:rsidRPr="00FA46E1" w:rsidRDefault="003C3185" w:rsidP="003C3185">
      <w:pPr>
        <w:pStyle w:val="Prrafodelista"/>
        <w:numPr>
          <w:ilvl w:val="0"/>
          <w:numId w:val="24"/>
        </w:numPr>
        <w:spacing w:line="276" w:lineRule="auto"/>
        <w:contextualSpacing w:val="0"/>
        <w:jc w:val="both"/>
        <w:rPr>
          <w:rFonts w:ascii="Cambria" w:hAnsi="Cambria"/>
          <w:sz w:val="24"/>
          <w:szCs w:val="24"/>
          <w:lang w:val="es-VE"/>
        </w:rPr>
      </w:pPr>
      <w:r w:rsidRPr="00FA46E1">
        <w:rPr>
          <w:rFonts w:ascii="Cambria" w:hAnsi="Cambria"/>
          <w:sz w:val="24"/>
          <w:szCs w:val="24"/>
          <w:lang w:val="es-VE"/>
        </w:rPr>
        <w:t>Al menos dos (2) estudiantes universitarios fueron expulsados arbitrariamente por motivos políticos de Universidades Nacionales Experimentales en las que previamente se habían documentado violaciones a la autonomía universitaria.</w:t>
      </w:r>
    </w:p>
    <w:p w14:paraId="5A5CE6BA" w14:textId="77777777" w:rsidR="003C3185" w:rsidRPr="00FA46E1" w:rsidRDefault="003C3185" w:rsidP="003C3185">
      <w:pPr>
        <w:pStyle w:val="Prrafodelista"/>
        <w:numPr>
          <w:ilvl w:val="0"/>
          <w:numId w:val="24"/>
        </w:numPr>
        <w:spacing w:line="276" w:lineRule="auto"/>
        <w:contextualSpacing w:val="0"/>
        <w:jc w:val="both"/>
        <w:rPr>
          <w:rFonts w:ascii="Cambria" w:hAnsi="Cambria"/>
          <w:sz w:val="24"/>
          <w:szCs w:val="24"/>
          <w:lang w:val="es-VE"/>
        </w:rPr>
      </w:pPr>
      <w:r w:rsidRPr="00FA46E1">
        <w:rPr>
          <w:rFonts w:ascii="Cambria" w:hAnsi="Cambria"/>
          <w:sz w:val="24"/>
          <w:szCs w:val="24"/>
          <w:lang w:val="es-VE"/>
        </w:rPr>
        <w:t>Al menos un (1) estudiante universitario fue suspendido arbitrariamente por motivos políticos de una Universidad Nacional Experimental en las que previamente se habían documentado violaciones a la autonomía universitaria.</w:t>
      </w:r>
    </w:p>
    <w:p w14:paraId="390C5ABE" w14:textId="1D43A73B" w:rsidR="003C3185" w:rsidRPr="00FA46E1" w:rsidRDefault="00A03EE2" w:rsidP="003C3185">
      <w:pPr>
        <w:pStyle w:val="Prrafodelista"/>
        <w:numPr>
          <w:ilvl w:val="0"/>
          <w:numId w:val="24"/>
        </w:numPr>
        <w:spacing w:line="276" w:lineRule="auto"/>
        <w:contextualSpacing w:val="0"/>
        <w:jc w:val="both"/>
        <w:rPr>
          <w:rFonts w:ascii="Cambria" w:hAnsi="Cambria"/>
          <w:sz w:val="24"/>
          <w:szCs w:val="24"/>
          <w:lang w:val="es-VE"/>
        </w:rPr>
      </w:pPr>
      <w:r>
        <w:rPr>
          <w:rFonts w:ascii="Cambria" w:hAnsi="Cambria"/>
          <w:sz w:val="24"/>
          <w:szCs w:val="24"/>
          <w:lang w:val="es-VE"/>
        </w:rPr>
        <w:t>Al menos cuatro (3</w:t>
      </w:r>
      <w:r w:rsidR="003C3185" w:rsidRPr="00FA46E1">
        <w:rPr>
          <w:rFonts w:ascii="Cambria" w:hAnsi="Cambria"/>
          <w:sz w:val="24"/>
          <w:szCs w:val="24"/>
          <w:lang w:val="es-VE"/>
        </w:rPr>
        <w:t>) profesor</w:t>
      </w:r>
      <w:r w:rsidR="003C3185">
        <w:rPr>
          <w:rFonts w:ascii="Cambria" w:hAnsi="Cambria"/>
          <w:sz w:val="24"/>
          <w:szCs w:val="24"/>
          <w:lang w:val="es-VE"/>
        </w:rPr>
        <w:t>es</w:t>
      </w:r>
      <w:r w:rsidR="003C3185" w:rsidRPr="00FA46E1">
        <w:rPr>
          <w:rFonts w:ascii="Cambria" w:hAnsi="Cambria"/>
          <w:sz w:val="24"/>
          <w:szCs w:val="24"/>
          <w:lang w:val="es-VE"/>
        </w:rPr>
        <w:t xml:space="preserve"> universitario</w:t>
      </w:r>
      <w:r w:rsidR="003C3185">
        <w:rPr>
          <w:rFonts w:ascii="Cambria" w:hAnsi="Cambria"/>
          <w:sz w:val="24"/>
          <w:szCs w:val="24"/>
          <w:lang w:val="es-VE"/>
        </w:rPr>
        <w:t>s</w:t>
      </w:r>
      <w:r w:rsidR="003C3185" w:rsidRPr="00FA46E1">
        <w:rPr>
          <w:rFonts w:ascii="Cambria" w:hAnsi="Cambria"/>
          <w:sz w:val="24"/>
          <w:szCs w:val="24"/>
          <w:lang w:val="es-VE"/>
        </w:rPr>
        <w:t xml:space="preserve"> fue</w:t>
      </w:r>
      <w:r w:rsidR="003C3185">
        <w:rPr>
          <w:rFonts w:ascii="Cambria" w:hAnsi="Cambria"/>
          <w:sz w:val="24"/>
          <w:szCs w:val="24"/>
          <w:lang w:val="es-VE"/>
        </w:rPr>
        <w:t>ron</w:t>
      </w:r>
      <w:r w:rsidR="003C3185" w:rsidRPr="00FA46E1">
        <w:rPr>
          <w:rFonts w:ascii="Cambria" w:hAnsi="Cambria"/>
          <w:sz w:val="24"/>
          <w:szCs w:val="24"/>
          <w:lang w:val="es-VE"/>
        </w:rPr>
        <w:t xml:space="preserve"> suspendido</w:t>
      </w:r>
      <w:r w:rsidR="003C3185">
        <w:rPr>
          <w:rFonts w:ascii="Cambria" w:hAnsi="Cambria"/>
          <w:sz w:val="24"/>
          <w:szCs w:val="24"/>
          <w:lang w:val="es-VE"/>
        </w:rPr>
        <w:t>s</w:t>
      </w:r>
      <w:r w:rsidR="003C3185" w:rsidRPr="00FA46E1">
        <w:rPr>
          <w:rFonts w:ascii="Cambria" w:hAnsi="Cambria"/>
          <w:sz w:val="24"/>
          <w:szCs w:val="24"/>
          <w:lang w:val="es-VE"/>
        </w:rPr>
        <w:t xml:space="preserve"> temporalmente de sus labores docentes de forma arbitraria de Universidades Nacionales Experimentales.</w:t>
      </w:r>
    </w:p>
    <w:p w14:paraId="2A01F774" w14:textId="77777777" w:rsidR="003C3185" w:rsidRPr="00FA46E1" w:rsidRDefault="00BB1E9B" w:rsidP="003C3185">
      <w:pPr>
        <w:pBdr>
          <w:bottom w:val="single" w:sz="4" w:space="1" w:color="auto"/>
        </w:pBdr>
        <w:spacing w:line="276" w:lineRule="auto"/>
        <w:jc w:val="both"/>
        <w:rPr>
          <w:rFonts w:ascii="Cambria" w:hAnsi="Cambria"/>
          <w:b/>
          <w:sz w:val="24"/>
          <w:szCs w:val="24"/>
        </w:rPr>
      </w:pPr>
      <w:r>
        <w:rPr>
          <w:rFonts w:ascii="Cambria" w:hAnsi="Cambria"/>
          <w:b/>
          <w:sz w:val="24"/>
          <w:szCs w:val="24"/>
        </w:rPr>
        <w:t>EXIGENCIAS</w:t>
      </w:r>
    </w:p>
    <w:p w14:paraId="287EDB1C" w14:textId="77777777" w:rsidR="003C3185" w:rsidRPr="00FA46E1" w:rsidRDefault="003C3185" w:rsidP="003C3185">
      <w:pPr>
        <w:pStyle w:val="Prrafodelista"/>
        <w:numPr>
          <w:ilvl w:val="0"/>
          <w:numId w:val="25"/>
        </w:numPr>
        <w:spacing w:line="276" w:lineRule="auto"/>
        <w:contextualSpacing w:val="0"/>
        <w:jc w:val="both"/>
        <w:rPr>
          <w:rFonts w:ascii="Cambria" w:hAnsi="Cambria"/>
          <w:sz w:val="24"/>
          <w:szCs w:val="24"/>
          <w:lang w:val="es-VE"/>
        </w:rPr>
      </w:pPr>
      <w:r w:rsidRPr="00FA46E1">
        <w:rPr>
          <w:rFonts w:ascii="Cambria" w:hAnsi="Cambria"/>
          <w:sz w:val="24"/>
          <w:szCs w:val="24"/>
          <w:lang w:val="es-VE"/>
        </w:rPr>
        <w:t>Se e</w:t>
      </w:r>
      <w:r w:rsidR="00BB1E9B">
        <w:rPr>
          <w:rFonts w:ascii="Cambria" w:hAnsi="Cambria"/>
          <w:sz w:val="24"/>
          <w:szCs w:val="24"/>
          <w:lang w:val="es-VE"/>
        </w:rPr>
        <w:t>xige</w:t>
      </w:r>
      <w:r w:rsidRPr="00FA46E1">
        <w:rPr>
          <w:rFonts w:ascii="Cambria" w:hAnsi="Cambria"/>
          <w:sz w:val="24"/>
          <w:szCs w:val="24"/>
          <w:lang w:val="es-VE"/>
        </w:rPr>
        <w:t xml:space="preserve"> al Estado venezolano cesar las </w:t>
      </w:r>
      <w:r w:rsidR="00BB1E9B">
        <w:rPr>
          <w:rFonts w:ascii="Cambria" w:hAnsi="Cambria"/>
          <w:sz w:val="24"/>
          <w:szCs w:val="24"/>
          <w:lang w:val="es-VE"/>
        </w:rPr>
        <w:t xml:space="preserve">prácticas de discriminación por motivo político y otras violaciones a la libertad académica dentro de las Universidades Nacionales Experimentales. </w:t>
      </w:r>
    </w:p>
    <w:p w14:paraId="25A87CF7" w14:textId="77777777" w:rsidR="003C3185" w:rsidRPr="00FA46E1" w:rsidRDefault="003C3185" w:rsidP="003C3185">
      <w:pPr>
        <w:pStyle w:val="Prrafodelista"/>
        <w:numPr>
          <w:ilvl w:val="0"/>
          <w:numId w:val="25"/>
        </w:numPr>
        <w:spacing w:line="276" w:lineRule="auto"/>
        <w:contextualSpacing w:val="0"/>
        <w:jc w:val="both"/>
        <w:rPr>
          <w:rFonts w:ascii="Cambria" w:hAnsi="Cambria"/>
          <w:sz w:val="24"/>
          <w:szCs w:val="24"/>
          <w:lang w:val="es-VE"/>
        </w:rPr>
      </w:pPr>
      <w:r w:rsidRPr="00FA46E1">
        <w:rPr>
          <w:rFonts w:ascii="Cambria" w:hAnsi="Cambria"/>
          <w:sz w:val="24"/>
          <w:szCs w:val="24"/>
          <w:lang w:val="es-VE"/>
        </w:rPr>
        <w:t>Se exige al Estado venezolano el cumplimiento del artículo 109 de la Constitución de la República Bolivariana de Venezuela, y del artículo 9 de la Ley de Universidades vigente, a modo de garantizar el respeto de la autonomía universitaria de las Universidades Nacionales Experimentales de la nación.</w:t>
      </w:r>
    </w:p>
    <w:p w14:paraId="4BCEE79F" w14:textId="77777777" w:rsidR="003C3185" w:rsidRPr="00FA46E1" w:rsidRDefault="003C3185" w:rsidP="003C3185">
      <w:pPr>
        <w:pStyle w:val="Prrafodelista"/>
        <w:numPr>
          <w:ilvl w:val="0"/>
          <w:numId w:val="25"/>
        </w:numPr>
        <w:spacing w:line="276" w:lineRule="auto"/>
        <w:contextualSpacing w:val="0"/>
        <w:jc w:val="both"/>
        <w:rPr>
          <w:rFonts w:ascii="Cambria" w:hAnsi="Cambria"/>
          <w:sz w:val="24"/>
          <w:szCs w:val="24"/>
          <w:lang w:val="es-VE"/>
        </w:rPr>
      </w:pPr>
      <w:r w:rsidRPr="00FA46E1">
        <w:rPr>
          <w:rFonts w:ascii="Cambria" w:hAnsi="Cambria"/>
          <w:sz w:val="24"/>
          <w:szCs w:val="24"/>
          <w:lang w:val="es-VE"/>
        </w:rPr>
        <w:lastRenderedPageBreak/>
        <w:t>Se exige al Estado venezolano cesar la intervención continuada en los procesos electorales de las distintas Universidades Nacion</w:t>
      </w:r>
      <w:r w:rsidR="00BB1E9B">
        <w:rPr>
          <w:rFonts w:ascii="Cambria" w:hAnsi="Cambria"/>
          <w:sz w:val="24"/>
          <w:szCs w:val="24"/>
          <w:lang w:val="es-VE"/>
        </w:rPr>
        <w:t xml:space="preserve">ales Experimentales venezolanas y promover la consecución de su carácter autónomo absoluto. </w:t>
      </w:r>
    </w:p>
    <w:p w14:paraId="5B989B12" w14:textId="77777777" w:rsidR="00BC06C0" w:rsidRPr="00BB1E9B" w:rsidRDefault="00BC06C0" w:rsidP="00BB1E9B">
      <w:pPr>
        <w:spacing w:after="200" w:line="276" w:lineRule="auto"/>
        <w:ind w:left="360"/>
        <w:jc w:val="both"/>
        <w:rPr>
          <w:rFonts w:ascii="Cambria" w:hAnsi="Cambria"/>
          <w:sz w:val="24"/>
        </w:rPr>
      </w:pPr>
    </w:p>
    <w:sectPr w:rsidR="00BC06C0" w:rsidRPr="00BB1E9B" w:rsidSect="00BE567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01E1D" w14:textId="77777777" w:rsidR="00665437" w:rsidRDefault="00665437" w:rsidP="00E96906">
      <w:pPr>
        <w:spacing w:after="0" w:line="240" w:lineRule="auto"/>
      </w:pPr>
      <w:r>
        <w:separator/>
      </w:r>
    </w:p>
  </w:endnote>
  <w:endnote w:type="continuationSeparator" w:id="0">
    <w:p w14:paraId="3CC6F3AD" w14:textId="77777777" w:rsidR="00665437" w:rsidRDefault="00665437" w:rsidP="00E96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7DE3F" w14:textId="77777777" w:rsidR="00665437" w:rsidRDefault="00665437" w:rsidP="00E96906">
      <w:pPr>
        <w:spacing w:after="0" w:line="240" w:lineRule="auto"/>
      </w:pPr>
      <w:r>
        <w:separator/>
      </w:r>
    </w:p>
  </w:footnote>
  <w:footnote w:type="continuationSeparator" w:id="0">
    <w:p w14:paraId="339F0EEF" w14:textId="77777777" w:rsidR="00665437" w:rsidRDefault="00665437" w:rsidP="00E96906">
      <w:pPr>
        <w:spacing w:after="0" w:line="240" w:lineRule="auto"/>
      </w:pPr>
      <w:r>
        <w:continuationSeparator/>
      </w:r>
    </w:p>
  </w:footnote>
  <w:footnote w:id="1">
    <w:p w14:paraId="54647078" w14:textId="77777777" w:rsidR="00824F91" w:rsidRPr="009C6BB5" w:rsidRDefault="00824F91" w:rsidP="00824F91">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Información documentada por la Federación de Asociaciones de Profesores Universitarios de Venezuela (FAPUV) entregada a Aula Abierta</w:t>
      </w:r>
    </w:p>
  </w:footnote>
  <w:footnote w:id="2">
    <w:p w14:paraId="2C3BA009" w14:textId="77777777" w:rsidR="008061AF" w:rsidRPr="009C6BB5" w:rsidRDefault="008061AF">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w:t>
      </w:r>
      <w:r w:rsidRPr="009C6BB5">
        <w:rPr>
          <w:rFonts w:ascii="Cambria" w:hAnsi="Cambria"/>
          <w:sz w:val="18"/>
          <w:szCs w:val="18"/>
          <w:lang w:val="es-VE"/>
        </w:rPr>
        <w:t>Profesor de la Universidad Militar Bolivariana de Venezuela y del Instituto de Altos Estudios de la Defensa Nacional</w:t>
      </w:r>
    </w:p>
  </w:footnote>
  <w:footnote w:id="3">
    <w:p w14:paraId="06773717" w14:textId="77777777" w:rsidR="007D3050" w:rsidRPr="009C6BB5" w:rsidRDefault="007D3050">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Rechazo a la violación de l</w:t>
      </w:r>
      <w:r w:rsidR="00F54047" w:rsidRPr="009C6BB5">
        <w:rPr>
          <w:rFonts w:ascii="Cambria" w:hAnsi="Cambria"/>
          <w:sz w:val="18"/>
          <w:szCs w:val="18"/>
        </w:rPr>
        <w:t xml:space="preserve">a autonomía académica de la USB: </w:t>
      </w:r>
      <w:hyperlink r:id="rId1" w:history="1">
        <w:r w:rsidRPr="009C6BB5">
          <w:rPr>
            <w:rStyle w:val="Hipervnculo"/>
            <w:rFonts w:ascii="Cambria" w:hAnsi="Cambria"/>
            <w:sz w:val="18"/>
            <w:szCs w:val="18"/>
          </w:rPr>
          <w:t>http://aulaabiertavenezuela.org/index.php/2017/07/12/infringen-la-autonomia-universitaria-de-la-usb/</w:t>
        </w:r>
      </w:hyperlink>
    </w:p>
  </w:footnote>
  <w:footnote w:id="4">
    <w:p w14:paraId="26891B37" w14:textId="77777777" w:rsidR="00804352" w:rsidRPr="009C6BB5" w:rsidRDefault="00804352">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w:t>
      </w:r>
      <w:r w:rsidR="00BB1E9B" w:rsidRPr="009C6BB5">
        <w:rPr>
          <w:rFonts w:ascii="Cambria" w:hAnsi="Cambria"/>
          <w:sz w:val="18"/>
          <w:szCs w:val="18"/>
        </w:rPr>
        <w:t xml:space="preserve">Véase nota de prensa sobre designación de Luis </w:t>
      </w:r>
      <w:proofErr w:type="spellStart"/>
      <w:r w:rsidR="00BB1E9B" w:rsidRPr="009C6BB5">
        <w:rPr>
          <w:rFonts w:ascii="Cambria" w:hAnsi="Cambria"/>
          <w:sz w:val="18"/>
          <w:szCs w:val="18"/>
        </w:rPr>
        <w:t>Holder</w:t>
      </w:r>
      <w:proofErr w:type="spellEnd"/>
      <w:r w:rsidR="00BB1E9B" w:rsidRPr="009C6BB5">
        <w:rPr>
          <w:rFonts w:ascii="Cambria" w:hAnsi="Cambria"/>
          <w:sz w:val="18"/>
          <w:szCs w:val="18"/>
        </w:rPr>
        <w:t xml:space="preserve">: </w:t>
      </w:r>
      <w:r w:rsidRPr="009C6BB5">
        <w:rPr>
          <w:rFonts w:ascii="Cambria" w:hAnsi="Cambria"/>
          <w:sz w:val="18"/>
          <w:szCs w:val="18"/>
        </w:rPr>
        <w:t xml:space="preserve"> </w:t>
      </w:r>
      <w:hyperlink r:id="rId2" w:history="1">
        <w:r w:rsidRPr="009C6BB5">
          <w:rPr>
            <w:rStyle w:val="Hipervnculo"/>
            <w:rFonts w:ascii="Cambria" w:hAnsi="Cambria"/>
            <w:sz w:val="18"/>
            <w:szCs w:val="18"/>
          </w:rPr>
          <w:t>http://usbnoticias.usb.ve/post/52540</w:t>
        </w:r>
      </w:hyperlink>
    </w:p>
  </w:footnote>
  <w:footnote w:id="5">
    <w:p w14:paraId="74E5C6BF" w14:textId="77777777" w:rsidR="00F54047" w:rsidRPr="009C6BB5" w:rsidRDefault="00F54047" w:rsidP="009C6BB5">
      <w:pPr>
        <w:pStyle w:val="Textonotapie"/>
        <w:jc w:val="both"/>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w:t>
      </w:r>
      <w:r w:rsidR="00BB1E9B" w:rsidRPr="009C6BB5">
        <w:rPr>
          <w:rFonts w:ascii="Cambria" w:hAnsi="Cambria"/>
          <w:sz w:val="18"/>
          <w:szCs w:val="18"/>
        </w:rPr>
        <w:t xml:space="preserve">Véase </w:t>
      </w:r>
      <w:r w:rsidR="009C6BB5" w:rsidRPr="009C6BB5">
        <w:rPr>
          <w:rFonts w:ascii="Cambria" w:hAnsi="Cambria"/>
          <w:sz w:val="18"/>
          <w:szCs w:val="18"/>
        </w:rPr>
        <w:t xml:space="preserve">“Comunicado alerta ante las decisiones del consejo nacional de universidades del día 26 de septiembre de 2017”. Disponible en: </w:t>
      </w:r>
      <w:r w:rsidR="00BB1E9B" w:rsidRPr="009C6BB5">
        <w:rPr>
          <w:rFonts w:ascii="Cambria" w:hAnsi="Cambria"/>
          <w:sz w:val="18"/>
          <w:szCs w:val="18"/>
        </w:rPr>
        <w:t xml:space="preserve"> </w:t>
      </w:r>
      <w:hyperlink r:id="rId3" w:history="1">
        <w:r w:rsidRPr="009C6BB5">
          <w:rPr>
            <w:rStyle w:val="Hipervnculo"/>
            <w:rFonts w:ascii="Cambria" w:hAnsi="Cambria"/>
            <w:sz w:val="18"/>
            <w:szCs w:val="18"/>
          </w:rPr>
          <w:t>http://aulaabiertavenezuela.org/wp-content/uploads/2017/10/Comunicado-CNU-26-del-sept-2017.pdf</w:t>
        </w:r>
      </w:hyperlink>
      <w:r w:rsidRPr="009C6BB5">
        <w:rPr>
          <w:rFonts w:ascii="Cambria" w:hAnsi="Cambria"/>
          <w:sz w:val="18"/>
          <w:szCs w:val="18"/>
        </w:rPr>
        <w:t xml:space="preserve"> </w:t>
      </w:r>
    </w:p>
  </w:footnote>
  <w:footnote w:id="6">
    <w:p w14:paraId="2E068F50" w14:textId="77777777" w:rsidR="0005720F" w:rsidRPr="009C6BB5" w:rsidRDefault="0005720F" w:rsidP="0005720F">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Ibídem.</w:t>
      </w:r>
    </w:p>
  </w:footnote>
  <w:footnote w:id="7">
    <w:p w14:paraId="4CB4C8B4" w14:textId="77777777" w:rsidR="0005720F" w:rsidRPr="009C6BB5" w:rsidRDefault="0005720F" w:rsidP="0005720F">
      <w:pPr>
        <w:pStyle w:val="Textonotapie"/>
        <w:rPr>
          <w:rFonts w:ascii="Cambria" w:hAnsi="Cambria"/>
          <w:sz w:val="18"/>
          <w:szCs w:val="18"/>
        </w:rPr>
      </w:pPr>
      <w:r w:rsidRPr="009C6BB5">
        <w:rPr>
          <w:rStyle w:val="Refdenotaalpie"/>
          <w:rFonts w:ascii="Cambria" w:hAnsi="Cambria"/>
          <w:sz w:val="18"/>
          <w:szCs w:val="18"/>
        </w:rPr>
        <w:footnoteRef/>
      </w:r>
      <w:r w:rsidR="001E548F" w:rsidRPr="009C6BB5">
        <w:rPr>
          <w:rFonts w:ascii="Cambria" w:hAnsi="Cambria"/>
          <w:sz w:val="18"/>
          <w:szCs w:val="18"/>
        </w:rPr>
        <w:t>Ibídem.</w:t>
      </w:r>
    </w:p>
  </w:footnote>
  <w:footnote w:id="8">
    <w:p w14:paraId="4E8476A9" w14:textId="77777777" w:rsidR="000C73C2" w:rsidRPr="009C6BB5" w:rsidRDefault="000C73C2" w:rsidP="000C73C2">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Disponible en: </w:t>
      </w:r>
      <w:hyperlink r:id="rId4" w:history="1">
        <w:r w:rsidRPr="009C6BB5">
          <w:rPr>
            <w:rStyle w:val="Hipervnculo"/>
            <w:rFonts w:ascii="Cambria" w:hAnsi="Cambria"/>
            <w:sz w:val="18"/>
            <w:szCs w:val="18"/>
          </w:rPr>
          <w:t>http://www.juris-line.com.ve/data/files/2433.pdf</w:t>
        </w:r>
      </w:hyperlink>
      <w:r w:rsidRPr="009C6BB5">
        <w:rPr>
          <w:rFonts w:ascii="Cambria" w:hAnsi="Cambria"/>
          <w:sz w:val="18"/>
          <w:szCs w:val="18"/>
        </w:rPr>
        <w:t xml:space="preserve"> (pág. 51)</w:t>
      </w:r>
    </w:p>
  </w:footnote>
  <w:footnote w:id="9">
    <w:p w14:paraId="4AC8FFFE" w14:textId="77777777" w:rsidR="000C73C2" w:rsidRPr="009C6BB5" w:rsidRDefault="000C73C2" w:rsidP="000C73C2">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Véase en: </w:t>
      </w:r>
      <w:hyperlink r:id="rId5" w:history="1">
        <w:r w:rsidRPr="009C6BB5">
          <w:rPr>
            <w:rStyle w:val="Hipervnculo"/>
            <w:rFonts w:ascii="Cambria" w:hAnsi="Cambria"/>
            <w:sz w:val="18"/>
            <w:szCs w:val="18"/>
          </w:rPr>
          <w:t>http://e-ais.blogspot.com/2013/08/la-unerg-amanece-oficialmente-con-nueva.html</w:t>
        </w:r>
      </w:hyperlink>
    </w:p>
  </w:footnote>
  <w:footnote w:id="10">
    <w:p w14:paraId="1C11A1DF" w14:textId="77777777" w:rsidR="000C73C2" w:rsidRPr="009C6BB5" w:rsidRDefault="000C73C2" w:rsidP="000C73C2">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Véase en: </w:t>
      </w:r>
      <w:hyperlink r:id="rId6" w:history="1">
        <w:r w:rsidRPr="009C6BB5">
          <w:rPr>
            <w:rStyle w:val="Hipervnculo"/>
            <w:rFonts w:ascii="Cambria" w:hAnsi="Cambria"/>
            <w:sz w:val="18"/>
            <w:szCs w:val="18"/>
          </w:rPr>
          <w:t>http://www.correodelorinoco.gob.ve/designan-nuevo-rector-unerg-guarico/</w:t>
        </w:r>
      </w:hyperlink>
    </w:p>
  </w:footnote>
  <w:footnote w:id="11">
    <w:p w14:paraId="6B7B9F62" w14:textId="77777777" w:rsidR="001E548F" w:rsidRPr="009C6BB5" w:rsidRDefault="001E548F" w:rsidP="001E548F">
      <w:pPr>
        <w:pStyle w:val="Textonotapie"/>
        <w:rPr>
          <w:rFonts w:ascii="Cambria" w:hAnsi="Cambria"/>
          <w:sz w:val="18"/>
          <w:szCs w:val="18"/>
          <w:lang w:val="es-VE"/>
        </w:rPr>
      </w:pPr>
      <w:r w:rsidRPr="009C6BB5">
        <w:rPr>
          <w:rStyle w:val="Refdenotaalpie"/>
          <w:rFonts w:ascii="Cambria" w:hAnsi="Cambria"/>
          <w:sz w:val="18"/>
          <w:szCs w:val="18"/>
        </w:rPr>
        <w:footnoteRef/>
      </w:r>
      <w:r w:rsidRPr="009C6BB5">
        <w:rPr>
          <w:rFonts w:ascii="Cambria" w:hAnsi="Cambria"/>
          <w:sz w:val="18"/>
          <w:szCs w:val="18"/>
          <w:lang w:val="es-VE"/>
        </w:rPr>
        <w:t xml:space="preserve"> Caso documentado por el equipo de Aula Abierta en conjunto con la Red de Defensores de Derechos Humanos de la Universidad de Nueva Esparta. </w:t>
      </w:r>
    </w:p>
  </w:footnote>
  <w:footnote w:id="12">
    <w:p w14:paraId="009E555C" w14:textId="77777777" w:rsidR="001E548F" w:rsidRPr="009C6BB5" w:rsidRDefault="001E548F" w:rsidP="001E548F">
      <w:pPr>
        <w:pStyle w:val="Textonotapie"/>
        <w:rPr>
          <w:rFonts w:ascii="Cambria" w:hAnsi="Cambria"/>
          <w:sz w:val="18"/>
          <w:szCs w:val="18"/>
          <w:lang w:val="es-VE"/>
        </w:rPr>
      </w:pPr>
      <w:r w:rsidRPr="009C6BB5">
        <w:rPr>
          <w:rStyle w:val="Refdenotaalpie"/>
          <w:rFonts w:ascii="Cambria" w:hAnsi="Cambria"/>
          <w:sz w:val="18"/>
          <w:szCs w:val="18"/>
        </w:rPr>
        <w:footnoteRef/>
      </w:r>
      <w:r w:rsidRPr="009C6BB5">
        <w:rPr>
          <w:rFonts w:ascii="Cambria" w:hAnsi="Cambria"/>
          <w:sz w:val="18"/>
          <w:szCs w:val="18"/>
          <w:lang w:val="es-VE"/>
        </w:rPr>
        <w:t xml:space="preserve"> Es un hecho público comunicacional que las autoridades de la Universidad Experimental de los Llanos Centrales Rómulo Gallego manejan una tendencia abiertamente alineada a los intereses del Gobierno Nacional y los partidos políticos “chavistas”. Véase desde el minuto 40 al 45 de la cadena presidencial de fecha 9 de octubre de 2018: </w:t>
      </w:r>
      <w:hyperlink r:id="rId7" w:history="1">
        <w:r w:rsidRPr="009C6BB5">
          <w:rPr>
            <w:rStyle w:val="Hipervnculo"/>
            <w:rFonts w:ascii="Cambria" w:hAnsi="Cambria"/>
            <w:sz w:val="18"/>
            <w:szCs w:val="18"/>
            <w:lang w:val="es-VE"/>
          </w:rPr>
          <w:t>https://twitter.com/PresidencialVen/status/1049784816760164352</w:t>
        </w:r>
      </w:hyperlink>
    </w:p>
  </w:footnote>
  <w:footnote w:id="13">
    <w:p w14:paraId="553D6D7B" w14:textId="77777777" w:rsidR="001E548F" w:rsidRPr="009C6BB5" w:rsidRDefault="001E548F" w:rsidP="001E548F">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Información documentada por la Federación de Asociaciones de Profesores Universitarios de Venezuela (FAPUV).</w:t>
      </w:r>
    </w:p>
  </w:footnote>
  <w:footnote w:id="14">
    <w:p w14:paraId="309DF754" w14:textId="77777777" w:rsidR="001E548F" w:rsidRPr="009C6BB5" w:rsidRDefault="001E548F" w:rsidP="001E548F">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Ibídem.</w:t>
      </w:r>
    </w:p>
  </w:footnote>
  <w:footnote w:id="15">
    <w:p w14:paraId="3726292F" w14:textId="77777777" w:rsidR="001E548F" w:rsidRPr="009C6BB5" w:rsidRDefault="001E548F" w:rsidP="001E548F">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Ibídem.</w:t>
      </w:r>
    </w:p>
  </w:footnote>
  <w:footnote w:id="16">
    <w:p w14:paraId="4E06B77B" w14:textId="77777777" w:rsidR="002F1583" w:rsidRPr="009C6BB5" w:rsidRDefault="002F1583" w:rsidP="002F1583">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Designación de nuevo rector de la Universidad Nacional Experimental Francisco de Miranda </w:t>
      </w:r>
      <w:hyperlink r:id="rId8" w:history="1">
        <w:r w:rsidRPr="009C6BB5">
          <w:rPr>
            <w:rStyle w:val="Hipervnculo"/>
            <w:rFonts w:ascii="Cambria" w:hAnsi="Cambria"/>
            <w:sz w:val="18"/>
            <w:szCs w:val="18"/>
          </w:rPr>
          <w:t>http://prensaunefm.blogspot.com/2015/07/ruben-perozo-es-el-nuevo-rector.html</w:t>
        </w:r>
      </w:hyperlink>
    </w:p>
  </w:footnote>
  <w:footnote w:id="17">
    <w:p w14:paraId="72B9C77E" w14:textId="77777777" w:rsidR="00A11E76" w:rsidRPr="009C6BB5" w:rsidRDefault="00A11E76">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Nuevas autoridades rectorales UNEFM </w:t>
      </w:r>
      <w:hyperlink r:id="rId9" w:history="1">
        <w:r w:rsidRPr="009C6BB5">
          <w:rPr>
            <w:rStyle w:val="Hipervnculo"/>
            <w:rFonts w:ascii="Cambria" w:hAnsi="Cambria"/>
            <w:sz w:val="18"/>
            <w:szCs w:val="18"/>
          </w:rPr>
          <w:t>http://unefm.edu.ve/D/diario.html</w:t>
        </w:r>
      </w:hyperlink>
    </w:p>
  </w:footnote>
  <w:footnote w:id="18">
    <w:p w14:paraId="5C27167F" w14:textId="77777777" w:rsidR="00581210" w:rsidRPr="009C6BB5" w:rsidRDefault="00581210">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Pronunciamiento de </w:t>
      </w:r>
      <w:proofErr w:type="spellStart"/>
      <w:r w:rsidRPr="009C6BB5">
        <w:rPr>
          <w:rFonts w:ascii="Cambria" w:hAnsi="Cambria"/>
          <w:sz w:val="18"/>
          <w:szCs w:val="18"/>
        </w:rPr>
        <w:t>Apunefm</w:t>
      </w:r>
      <w:proofErr w:type="spellEnd"/>
      <w:r w:rsidRPr="009C6BB5">
        <w:rPr>
          <w:rFonts w:ascii="Cambria" w:hAnsi="Cambria"/>
          <w:sz w:val="18"/>
          <w:szCs w:val="18"/>
        </w:rPr>
        <w:t xml:space="preserve"> en rechazo a la designación de nuevas autoridades rectorales </w:t>
      </w:r>
      <w:hyperlink r:id="rId10" w:history="1">
        <w:r w:rsidRPr="009C6BB5">
          <w:rPr>
            <w:rStyle w:val="Hipervnculo"/>
            <w:rFonts w:ascii="Cambria" w:hAnsi="Cambria"/>
            <w:sz w:val="18"/>
            <w:szCs w:val="18"/>
          </w:rPr>
          <w:t>https://cactus24.com.ve/autoridades-de-la-apunefm-rechazan-designacion-de-nuevas-autoridades-rectorales/</w:t>
        </w:r>
      </w:hyperlink>
    </w:p>
  </w:footnote>
  <w:footnote w:id="19">
    <w:p w14:paraId="6296EB5D" w14:textId="77777777" w:rsidR="00D143B9" w:rsidRPr="009C6BB5" w:rsidRDefault="00D143B9" w:rsidP="00D143B9">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José </w:t>
      </w:r>
      <w:proofErr w:type="spellStart"/>
      <w:r w:rsidRPr="009C6BB5">
        <w:rPr>
          <w:rFonts w:ascii="Cambria" w:hAnsi="Cambria"/>
          <w:sz w:val="18"/>
          <w:szCs w:val="18"/>
        </w:rPr>
        <w:t>Atacho</w:t>
      </w:r>
      <w:proofErr w:type="spellEnd"/>
      <w:r w:rsidRPr="009C6BB5">
        <w:rPr>
          <w:rFonts w:ascii="Cambria" w:hAnsi="Cambria"/>
          <w:sz w:val="18"/>
          <w:szCs w:val="18"/>
        </w:rPr>
        <w:t xml:space="preserve">, suspendido de la UNEFM </w:t>
      </w:r>
      <w:hyperlink r:id="rId11" w:history="1">
        <w:r w:rsidRPr="009C6BB5">
          <w:rPr>
            <w:rStyle w:val="Hipervnculo"/>
            <w:rFonts w:ascii="Cambria" w:hAnsi="Cambria"/>
            <w:sz w:val="18"/>
            <w:szCs w:val="18"/>
          </w:rPr>
          <w:t>http://aulaabiertavenezuela.org/index.php/2019/02/12/gobierno-neutraliza-a-la-juventud-universitaria-y-al-liderazgo-estudiantil-en-venezuela/</w:t>
        </w:r>
      </w:hyperlink>
    </w:p>
  </w:footnote>
  <w:footnote w:id="20">
    <w:p w14:paraId="52D037D5" w14:textId="77777777" w:rsidR="00124982" w:rsidRPr="009C6BB5" w:rsidRDefault="00124982" w:rsidP="00124982">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Información documentada por la Federación de Asociaciones de Profesores Universitarios de Venezuela (FAPUV).</w:t>
      </w:r>
    </w:p>
  </w:footnote>
  <w:footnote w:id="21">
    <w:p w14:paraId="18FAD98C" w14:textId="77777777" w:rsidR="00124982" w:rsidRPr="009C6BB5" w:rsidRDefault="00124982" w:rsidP="00124982">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Ibídem.</w:t>
      </w:r>
    </w:p>
  </w:footnote>
  <w:footnote w:id="22">
    <w:p w14:paraId="6A788A4D" w14:textId="77777777" w:rsidR="002F1583" w:rsidRPr="009C6BB5" w:rsidRDefault="002F1583" w:rsidP="002F1583">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Información documentada por la Federación de Asociaciones de Profesores Universitarios de Venezuela (FAPUV).</w:t>
      </w:r>
    </w:p>
  </w:footnote>
  <w:footnote w:id="23">
    <w:p w14:paraId="2D5E9FE3" w14:textId="77777777" w:rsidR="002F1583" w:rsidRPr="009C6BB5" w:rsidRDefault="002F1583" w:rsidP="002F1583">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Véase en: </w:t>
      </w:r>
      <w:hyperlink r:id="rId12" w:history="1">
        <w:r w:rsidRPr="009C6BB5">
          <w:rPr>
            <w:rStyle w:val="Hipervnculo"/>
            <w:rFonts w:ascii="Cambria" w:hAnsi="Cambria"/>
            <w:sz w:val="18"/>
            <w:szCs w:val="18"/>
          </w:rPr>
          <w:t>https://pandectasdigital.blogspot.com/2018/10/resolucion-mediante-el-cual-se-designa_95.html?m=1</w:t>
        </w:r>
      </w:hyperlink>
    </w:p>
  </w:footnote>
  <w:footnote w:id="24">
    <w:p w14:paraId="2228A13B" w14:textId="77777777" w:rsidR="00A41D59" w:rsidRPr="009C6BB5" w:rsidRDefault="00A41D59" w:rsidP="00A41D59">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Designación por parte del poder ejecutivo de las autoridades rectorarles de la Universidad Nacional Experimental de Yaracuy </w:t>
      </w:r>
      <w:hyperlink r:id="rId13" w:history="1">
        <w:r w:rsidRPr="009C6BB5">
          <w:rPr>
            <w:rStyle w:val="Hipervnculo"/>
            <w:rFonts w:ascii="Cambria" w:hAnsi="Cambria"/>
            <w:sz w:val="18"/>
            <w:szCs w:val="18"/>
          </w:rPr>
          <w:t>https://noticiasencaliente2017.wordpress.com/2017/04/28/designan-a-willian-mendoza-como-nuevo-rector-de-la-uney/</w:t>
        </w:r>
      </w:hyperlink>
    </w:p>
  </w:footnote>
  <w:footnote w:id="25">
    <w:p w14:paraId="0BBE1F24" w14:textId="77777777" w:rsidR="009B001C" w:rsidRPr="009C6BB5" w:rsidRDefault="009B001C" w:rsidP="009B001C">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Caso documentado por el equipo de Aula Abierta en conjunto con la Red de Defensores de Derechos Humanos de la Universidad de Nueva Esparta </w:t>
      </w:r>
      <w:hyperlink r:id="rId14" w:history="1">
        <w:r w:rsidRPr="009C6BB5">
          <w:rPr>
            <w:rStyle w:val="Hipervnculo"/>
            <w:rFonts w:ascii="Cambria" w:hAnsi="Cambria"/>
            <w:sz w:val="18"/>
            <w:szCs w:val="18"/>
          </w:rPr>
          <w:t>http://aulaabiertavenezuela.org/index.php/2019/04/15/continua-la-arremetida-en-contra-del-profesor-leobardo-zerpa-en-yaracuy/</w:t>
        </w:r>
      </w:hyperlink>
    </w:p>
  </w:footnote>
  <w:footnote w:id="26">
    <w:p w14:paraId="17BD5F3A" w14:textId="77777777" w:rsidR="00A546DE" w:rsidRPr="009C6BB5" w:rsidRDefault="00A546DE">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Designación de nuevo rector de la universidad nacional experimental politécnica de la fuerza armada nacional bolivariana </w:t>
      </w:r>
      <w:hyperlink r:id="rId15" w:history="1">
        <w:r w:rsidRPr="009C6BB5">
          <w:rPr>
            <w:rStyle w:val="Hipervnculo"/>
            <w:rFonts w:ascii="Cambria" w:hAnsi="Cambria"/>
            <w:sz w:val="18"/>
            <w:szCs w:val="18"/>
          </w:rPr>
          <w:t>https://www.finanzasdigital.com/2014/11/gaceta-40-541-nombran-nuevo-rector-de-la-unefa/</w:t>
        </w:r>
      </w:hyperlink>
    </w:p>
  </w:footnote>
  <w:footnote w:id="27">
    <w:p w14:paraId="56FB01EB" w14:textId="77777777" w:rsidR="00A2782A" w:rsidRPr="009C6BB5" w:rsidRDefault="00A2782A">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Gaceta oficial del nombramiento del rector de la UNEFA </w:t>
      </w:r>
      <w:hyperlink r:id="rId16" w:history="1">
        <w:r w:rsidRPr="009C6BB5">
          <w:rPr>
            <w:rStyle w:val="Hipervnculo"/>
            <w:rFonts w:ascii="Cambria" w:hAnsi="Cambria"/>
            <w:sz w:val="18"/>
            <w:szCs w:val="18"/>
          </w:rPr>
          <w:t>https://www.finanzasdigital.com/wp-content/uploads/2014/11/Gaceta40541NuevoRectordelaUnefa.pdf</w:t>
        </w:r>
      </w:hyperlink>
    </w:p>
  </w:footnote>
  <w:footnote w:id="28">
    <w:p w14:paraId="76858A01" w14:textId="77777777" w:rsidR="008D535C" w:rsidRPr="009C7374" w:rsidRDefault="008D535C" w:rsidP="008D535C">
      <w:pPr>
        <w:pStyle w:val="Textonotapie"/>
        <w:rPr>
          <w:rFonts w:ascii="Cambria" w:hAnsi="Cambria"/>
          <w:sz w:val="18"/>
          <w:szCs w:val="18"/>
          <w:lang w:val="fr-FR"/>
        </w:rPr>
      </w:pPr>
      <w:r w:rsidRPr="009C6BB5">
        <w:rPr>
          <w:rStyle w:val="Refdenotaalpie"/>
          <w:rFonts w:ascii="Cambria" w:hAnsi="Cambria"/>
          <w:sz w:val="18"/>
          <w:szCs w:val="18"/>
        </w:rPr>
        <w:footnoteRef/>
      </w:r>
      <w:r w:rsidRPr="009C7374">
        <w:rPr>
          <w:rFonts w:ascii="Cambria" w:hAnsi="Cambria"/>
          <w:sz w:val="18"/>
          <w:szCs w:val="18"/>
          <w:lang w:val="fr-FR"/>
        </w:rPr>
        <w:t xml:space="preserve">Véase: </w:t>
      </w:r>
      <w:hyperlink r:id="rId17" w:history="1">
        <w:r w:rsidRPr="009C7374">
          <w:rPr>
            <w:rStyle w:val="Hipervnculo"/>
            <w:rFonts w:ascii="Cambria" w:hAnsi="Cambria"/>
            <w:sz w:val="18"/>
            <w:szCs w:val="18"/>
            <w:lang w:val="fr-FR"/>
          </w:rPr>
          <w:t>http://aulaabiertavenezuela.org/index.php/2019/02/12/gobierno-neutraliza-a-la-juventud-universitaria-y-al-liderazgo-estudiantil-en-venezuela/http://aulaabiertavenezuela.org/index.php/2019/02/12/gobierno-neutraliza-a-la-juventud-universitaria-y-al-liderazgo-estudiantil-en-venezuela/</w:t>
        </w:r>
      </w:hyperlink>
      <w:r w:rsidRPr="009C7374">
        <w:rPr>
          <w:rFonts w:ascii="Cambria" w:hAnsi="Cambria"/>
          <w:sz w:val="18"/>
          <w:szCs w:val="18"/>
          <w:lang w:val="fr-FR"/>
        </w:rPr>
        <w:t xml:space="preserve"> </w:t>
      </w:r>
    </w:p>
  </w:footnote>
  <w:footnote w:id="29">
    <w:p w14:paraId="7C0C4F4E" w14:textId="77777777" w:rsidR="005B57E1" w:rsidRPr="009C6BB5" w:rsidRDefault="005B57E1">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Nuevo rector UNEFA 2017 </w:t>
      </w:r>
      <w:hyperlink r:id="rId18" w:history="1">
        <w:r w:rsidRPr="009C6BB5">
          <w:rPr>
            <w:rStyle w:val="Hipervnculo"/>
            <w:rFonts w:ascii="Cambria" w:hAnsi="Cambria"/>
            <w:sz w:val="18"/>
            <w:szCs w:val="18"/>
          </w:rPr>
          <w:t>http://www.unefa.edu.ve/portal/noticias.php?r2t1rg4=dq2wASAs2TUHs82EnWQohYHYevKVI&amp;Gftund=NDE3MQ==&amp;r26yt=4oouZ;</w:t>
        </w:r>
      </w:hyperlink>
    </w:p>
  </w:footnote>
  <w:footnote w:id="30">
    <w:p w14:paraId="7F4B68C8" w14:textId="77777777" w:rsidR="002F1583" w:rsidRPr="009C6BB5" w:rsidRDefault="002F1583" w:rsidP="002F1583">
      <w:pPr>
        <w:pStyle w:val="NormalWeb"/>
        <w:shd w:val="clear" w:color="auto" w:fill="FFFFFF"/>
        <w:spacing w:before="0" w:beforeAutospacing="0" w:after="0" w:afterAutospacing="0"/>
        <w:rPr>
          <w:rFonts w:ascii="Cambria" w:hAnsi="Cambria" w:cs="Arial"/>
          <w:color w:val="222222"/>
          <w:sz w:val="18"/>
          <w:szCs w:val="18"/>
        </w:rPr>
      </w:pPr>
      <w:r w:rsidRPr="009C6BB5">
        <w:rPr>
          <w:rStyle w:val="Refdenotaalpie"/>
          <w:rFonts w:ascii="Cambria" w:hAnsi="Cambria"/>
          <w:sz w:val="18"/>
          <w:szCs w:val="18"/>
        </w:rPr>
        <w:footnoteRef/>
      </w:r>
      <w:r w:rsidRPr="009C6BB5">
        <w:rPr>
          <w:rFonts w:ascii="Cambria" w:hAnsi="Cambria"/>
          <w:sz w:val="18"/>
          <w:szCs w:val="18"/>
        </w:rPr>
        <w:t xml:space="preserve"> Los estudiantes </w:t>
      </w:r>
      <w:r w:rsidRPr="009C6BB5">
        <w:rPr>
          <w:rFonts w:ascii="Cambria" w:hAnsi="Cambria" w:cs="Arial"/>
          <w:color w:val="222222"/>
          <w:sz w:val="18"/>
          <w:szCs w:val="18"/>
        </w:rPr>
        <w:t>pidieron la reserva de sus identidades por temor a mayores represalias por parte de las autori</w:t>
      </w:r>
      <w:r w:rsidRPr="009C6BB5">
        <w:rPr>
          <w:rFonts w:ascii="Cambria" w:hAnsi="Cambria" w:cstheme="majorHAnsi"/>
          <w:color w:val="222222"/>
          <w:sz w:val="18"/>
          <w:szCs w:val="18"/>
        </w:rPr>
        <w:t xml:space="preserve">dades de la </w:t>
      </w:r>
      <w:proofErr w:type="spellStart"/>
      <w:r w:rsidRPr="009C6BB5">
        <w:rPr>
          <w:rFonts w:ascii="Cambria" w:hAnsi="Cambria" w:cstheme="majorHAnsi"/>
          <w:color w:val="222222"/>
          <w:sz w:val="18"/>
          <w:szCs w:val="18"/>
        </w:rPr>
        <w:t>Unefa</w:t>
      </w:r>
      <w:proofErr w:type="spellEnd"/>
      <w:r w:rsidRPr="009C6BB5">
        <w:rPr>
          <w:rFonts w:ascii="Cambria" w:hAnsi="Cambria" w:cstheme="majorHAnsi"/>
          <w:color w:val="222222"/>
          <w:sz w:val="18"/>
          <w:szCs w:val="18"/>
        </w:rPr>
        <w:t xml:space="preserve">. </w:t>
      </w:r>
      <w:hyperlink r:id="rId19" w:tgtFrame="_blank" w:history="1">
        <w:r w:rsidRPr="009C6BB5">
          <w:rPr>
            <w:rStyle w:val="Hipervnculo"/>
            <w:rFonts w:ascii="Cambria" w:hAnsi="Cambria" w:cstheme="majorHAnsi"/>
            <w:color w:val="1155CC"/>
            <w:sz w:val="18"/>
            <w:szCs w:val="18"/>
          </w:rPr>
          <w:t>http://cronica.uno/estudiantes-unefa/</w:t>
        </w:r>
      </w:hyperlink>
    </w:p>
  </w:footnote>
  <w:footnote w:id="31">
    <w:p w14:paraId="0AFFADD5" w14:textId="77777777" w:rsidR="002F1583" w:rsidRPr="009C6BB5" w:rsidRDefault="002F1583" w:rsidP="002F1583">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Disponible en: </w:t>
      </w:r>
      <w:hyperlink r:id="rId20" w:tgtFrame="_blank" w:history="1">
        <w:r w:rsidRPr="009C6BB5">
          <w:rPr>
            <w:rStyle w:val="Hipervnculo"/>
            <w:rFonts w:ascii="Cambria" w:hAnsi="Cambria" w:cstheme="majorHAnsi"/>
            <w:color w:val="1155CC"/>
            <w:sz w:val="18"/>
            <w:szCs w:val="18"/>
          </w:rPr>
          <w:t>http://cronica.uno/estudiantes-unefa/</w:t>
        </w:r>
      </w:hyperlink>
    </w:p>
  </w:footnote>
  <w:footnote w:id="32">
    <w:p w14:paraId="0DBC6A85" w14:textId="77777777" w:rsidR="002F1583" w:rsidRPr="009C6BB5" w:rsidRDefault="002F1583" w:rsidP="002F1583">
      <w:pPr>
        <w:pStyle w:val="Textonotapie"/>
        <w:rPr>
          <w:rFonts w:ascii="Cambria" w:hAnsi="Cambria"/>
          <w:sz w:val="18"/>
          <w:szCs w:val="18"/>
        </w:rPr>
      </w:pPr>
      <w:r w:rsidRPr="009C6BB5">
        <w:rPr>
          <w:rStyle w:val="Refdenotaalpie"/>
          <w:rFonts w:ascii="Cambria" w:hAnsi="Cambria"/>
          <w:sz w:val="18"/>
          <w:szCs w:val="18"/>
        </w:rPr>
        <w:footnoteRef/>
      </w:r>
      <w:r w:rsidRPr="009C6BB5">
        <w:rPr>
          <w:rFonts w:ascii="Cambria" w:hAnsi="Cambria"/>
          <w:sz w:val="18"/>
          <w:szCs w:val="18"/>
        </w:rPr>
        <w:t xml:space="preserve"> Disponible en: </w:t>
      </w:r>
      <w:hyperlink r:id="rId21" w:tgtFrame="_blank" w:history="1">
        <w:r w:rsidRPr="009C6BB5">
          <w:rPr>
            <w:rStyle w:val="Hipervnculo"/>
            <w:rFonts w:ascii="Cambria" w:hAnsi="Cambria" w:cstheme="majorHAnsi"/>
            <w:color w:val="1155CC"/>
            <w:sz w:val="18"/>
            <w:szCs w:val="18"/>
          </w:rPr>
          <w:t>http://cronica.uno/estudiantes-unefa/</w:t>
        </w:r>
      </w:hyperlink>
    </w:p>
  </w:footnote>
  <w:footnote w:id="33">
    <w:p w14:paraId="104F3541" w14:textId="77777777" w:rsidR="002F1583" w:rsidRPr="009C6BB5" w:rsidRDefault="002F1583" w:rsidP="002F1583">
      <w:pPr>
        <w:pStyle w:val="Textonotapie"/>
        <w:rPr>
          <w:rFonts w:ascii="Cambria" w:hAnsi="Cambria"/>
          <w:sz w:val="18"/>
          <w:szCs w:val="18"/>
          <w:lang w:val="es-VE"/>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D60E7"/>
    <w:multiLevelType w:val="multilevel"/>
    <w:tmpl w:val="58B826B2"/>
    <w:lvl w:ilvl="0">
      <w:start w:val="1"/>
      <w:numFmt w:val="decimal"/>
      <w:lvlText w:val="%1."/>
      <w:lvlJc w:val="left"/>
      <w:pPr>
        <w:ind w:left="720" w:hanging="360"/>
      </w:pPr>
      <w:rPr>
        <w:rFonts w:hint="default"/>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A19675F"/>
    <w:multiLevelType w:val="hybridMultilevel"/>
    <w:tmpl w:val="7E5634AE"/>
    <w:lvl w:ilvl="0" w:tplc="ECBEF90C">
      <w:start w:val="2"/>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1E48548E"/>
    <w:multiLevelType w:val="multilevel"/>
    <w:tmpl w:val="1F928154"/>
    <w:lvl w:ilvl="0">
      <w:start w:val="17"/>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202B3906"/>
    <w:multiLevelType w:val="hybridMultilevel"/>
    <w:tmpl w:val="75A48900"/>
    <w:lvl w:ilvl="0" w:tplc="C40A2A3A">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22710D32"/>
    <w:multiLevelType w:val="hybridMultilevel"/>
    <w:tmpl w:val="5996402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CC23FB"/>
    <w:multiLevelType w:val="hybridMultilevel"/>
    <w:tmpl w:val="26E22F5C"/>
    <w:lvl w:ilvl="0" w:tplc="07C0D1AC">
      <w:start w:val="15"/>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3DF6493A"/>
    <w:multiLevelType w:val="hybridMultilevel"/>
    <w:tmpl w:val="BE0C7FD4"/>
    <w:lvl w:ilvl="0" w:tplc="CDCC9068">
      <w:start w:val="12"/>
      <w:numFmt w:val="decimal"/>
      <w:lvlText w:val="%1."/>
      <w:lvlJc w:val="left"/>
      <w:pPr>
        <w:ind w:left="720" w:hanging="360"/>
      </w:pPr>
      <w:rPr>
        <w:rFonts w:hint="default"/>
        <w:i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3E9B7C85"/>
    <w:multiLevelType w:val="hybridMultilevel"/>
    <w:tmpl w:val="2F649E8C"/>
    <w:lvl w:ilvl="0" w:tplc="1AAEE50E">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43A431D9"/>
    <w:multiLevelType w:val="hybridMultilevel"/>
    <w:tmpl w:val="56649834"/>
    <w:lvl w:ilvl="0" w:tplc="12943108">
      <w:start w:val="5"/>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461D0CBC"/>
    <w:multiLevelType w:val="hybridMultilevel"/>
    <w:tmpl w:val="2F821EE2"/>
    <w:lvl w:ilvl="0" w:tplc="9F9832EE">
      <w:start w:val="1"/>
      <w:numFmt w:val="decimal"/>
      <w:lvlText w:val="%1-"/>
      <w:lvlJc w:val="left"/>
      <w:pPr>
        <w:ind w:left="1800" w:hanging="360"/>
      </w:pPr>
      <w:rPr>
        <w:rFonts w:hint="default"/>
        <w:b/>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0">
    <w:nsid w:val="46A15C36"/>
    <w:multiLevelType w:val="hybridMultilevel"/>
    <w:tmpl w:val="7F568A6C"/>
    <w:lvl w:ilvl="0" w:tplc="EE9A1B8A">
      <w:start w:val="1"/>
      <w:numFmt w:val="decimal"/>
      <w:lvlText w:val="%1."/>
      <w:lvlJc w:val="left"/>
      <w:pPr>
        <w:ind w:left="720" w:hanging="360"/>
      </w:pPr>
      <w:rPr>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47222081"/>
    <w:multiLevelType w:val="hybridMultilevel"/>
    <w:tmpl w:val="56649834"/>
    <w:lvl w:ilvl="0" w:tplc="12943108">
      <w:start w:val="5"/>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480E7488"/>
    <w:multiLevelType w:val="multilevel"/>
    <w:tmpl w:val="D4D0D59C"/>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4B762EAE"/>
    <w:multiLevelType w:val="hybridMultilevel"/>
    <w:tmpl w:val="CCE4E454"/>
    <w:lvl w:ilvl="0" w:tplc="7542DA76">
      <w:start w:val="16"/>
      <w:numFmt w:val="decimal"/>
      <w:lvlText w:val="%1."/>
      <w:lvlJc w:val="left"/>
      <w:pPr>
        <w:ind w:left="720" w:hanging="360"/>
      </w:pPr>
      <w:rPr>
        <w:rFonts w:hint="default"/>
        <w:i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4F72113E"/>
    <w:multiLevelType w:val="hybridMultilevel"/>
    <w:tmpl w:val="BED68DD4"/>
    <w:lvl w:ilvl="0" w:tplc="2D847478">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38561A5"/>
    <w:multiLevelType w:val="hybridMultilevel"/>
    <w:tmpl w:val="DEEC8BE8"/>
    <w:lvl w:ilvl="0" w:tplc="8CF890FC">
      <w:start w:val="6"/>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58A85DB8"/>
    <w:multiLevelType w:val="hybridMultilevel"/>
    <w:tmpl w:val="5C56B540"/>
    <w:lvl w:ilvl="0" w:tplc="B93CB31C">
      <w:start w:val="2"/>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5D670896"/>
    <w:multiLevelType w:val="hybridMultilevel"/>
    <w:tmpl w:val="07302C8E"/>
    <w:lvl w:ilvl="0" w:tplc="CDCC9068">
      <w:start w:val="12"/>
      <w:numFmt w:val="decimal"/>
      <w:lvlText w:val="%1."/>
      <w:lvlJc w:val="left"/>
      <w:pPr>
        <w:ind w:left="720" w:hanging="360"/>
      </w:pPr>
      <w:rPr>
        <w:rFonts w:hint="default"/>
        <w:i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67B436F0"/>
    <w:multiLevelType w:val="hybridMultilevel"/>
    <w:tmpl w:val="B04E47DE"/>
    <w:lvl w:ilvl="0" w:tplc="0BA41096">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8874273"/>
    <w:multiLevelType w:val="hybridMultilevel"/>
    <w:tmpl w:val="502C1772"/>
    <w:lvl w:ilvl="0" w:tplc="C40A2A3A">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6DA75D92"/>
    <w:multiLevelType w:val="hybridMultilevel"/>
    <w:tmpl w:val="A4000BF0"/>
    <w:lvl w:ilvl="0" w:tplc="C40A2A3A">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nsid w:val="6F113F62"/>
    <w:multiLevelType w:val="hybridMultilevel"/>
    <w:tmpl w:val="AB1CEAC0"/>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nsid w:val="726977B6"/>
    <w:multiLevelType w:val="hybridMultilevel"/>
    <w:tmpl w:val="86E819F2"/>
    <w:lvl w:ilvl="0" w:tplc="7542DA76">
      <w:start w:val="16"/>
      <w:numFmt w:val="decimal"/>
      <w:lvlText w:val="%1."/>
      <w:lvlJc w:val="left"/>
      <w:pPr>
        <w:ind w:left="720" w:hanging="360"/>
      </w:pPr>
      <w:rPr>
        <w:rFonts w:hint="default"/>
        <w:i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nsid w:val="747A30B4"/>
    <w:multiLevelType w:val="hybridMultilevel"/>
    <w:tmpl w:val="BDF84972"/>
    <w:lvl w:ilvl="0" w:tplc="D42ADC52">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4">
    <w:nsid w:val="79271565"/>
    <w:multiLevelType w:val="hybridMultilevel"/>
    <w:tmpl w:val="2F649E8C"/>
    <w:lvl w:ilvl="0" w:tplc="1AAEE50E">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7E217C10"/>
    <w:multiLevelType w:val="hybridMultilevel"/>
    <w:tmpl w:val="A96AD28A"/>
    <w:lvl w:ilvl="0" w:tplc="ECBEF90C">
      <w:start w:val="2"/>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3"/>
  </w:num>
  <w:num w:numId="2">
    <w:abstractNumId w:val="0"/>
  </w:num>
  <w:num w:numId="3">
    <w:abstractNumId w:val="20"/>
  </w:num>
  <w:num w:numId="4">
    <w:abstractNumId w:val="16"/>
  </w:num>
  <w:num w:numId="5">
    <w:abstractNumId w:val="19"/>
  </w:num>
  <w:num w:numId="6">
    <w:abstractNumId w:val="25"/>
  </w:num>
  <w:num w:numId="7">
    <w:abstractNumId w:val="9"/>
  </w:num>
  <w:num w:numId="8">
    <w:abstractNumId w:val="1"/>
  </w:num>
  <w:num w:numId="9">
    <w:abstractNumId w:val="24"/>
  </w:num>
  <w:num w:numId="10">
    <w:abstractNumId w:val="7"/>
  </w:num>
  <w:num w:numId="11">
    <w:abstractNumId w:val="8"/>
  </w:num>
  <w:num w:numId="12">
    <w:abstractNumId w:val="11"/>
  </w:num>
  <w:num w:numId="13">
    <w:abstractNumId w:val="12"/>
  </w:num>
  <w:num w:numId="14">
    <w:abstractNumId w:val="4"/>
  </w:num>
  <w:num w:numId="15">
    <w:abstractNumId w:val="15"/>
  </w:num>
  <w:num w:numId="16">
    <w:abstractNumId w:val="6"/>
  </w:num>
  <w:num w:numId="17">
    <w:abstractNumId w:val="17"/>
  </w:num>
  <w:num w:numId="18">
    <w:abstractNumId w:val="5"/>
  </w:num>
  <w:num w:numId="19">
    <w:abstractNumId w:val="14"/>
  </w:num>
  <w:num w:numId="20">
    <w:abstractNumId w:val="13"/>
  </w:num>
  <w:num w:numId="21">
    <w:abstractNumId w:val="22"/>
  </w:num>
  <w:num w:numId="22">
    <w:abstractNumId w:val="18"/>
  </w:num>
  <w:num w:numId="23">
    <w:abstractNumId w:val="2"/>
  </w:num>
  <w:num w:numId="24">
    <w:abstractNumId w:val="21"/>
  </w:num>
  <w:num w:numId="25">
    <w:abstractNumId w:val="1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5F0"/>
    <w:rsid w:val="00006FFA"/>
    <w:rsid w:val="0002001F"/>
    <w:rsid w:val="000436E3"/>
    <w:rsid w:val="0005720F"/>
    <w:rsid w:val="000B5852"/>
    <w:rsid w:val="000C73C2"/>
    <w:rsid w:val="000E3A57"/>
    <w:rsid w:val="00124982"/>
    <w:rsid w:val="00130561"/>
    <w:rsid w:val="0014155D"/>
    <w:rsid w:val="00141AEC"/>
    <w:rsid w:val="001550FD"/>
    <w:rsid w:val="00191C65"/>
    <w:rsid w:val="001B1A89"/>
    <w:rsid w:val="001B537F"/>
    <w:rsid w:val="001E548F"/>
    <w:rsid w:val="00237FAC"/>
    <w:rsid w:val="002C0DB8"/>
    <w:rsid w:val="002F1583"/>
    <w:rsid w:val="003024A7"/>
    <w:rsid w:val="00365094"/>
    <w:rsid w:val="003764A6"/>
    <w:rsid w:val="0038396E"/>
    <w:rsid w:val="003C3185"/>
    <w:rsid w:val="003D3D79"/>
    <w:rsid w:val="00447D94"/>
    <w:rsid w:val="004566A1"/>
    <w:rsid w:val="0047092D"/>
    <w:rsid w:val="004808DC"/>
    <w:rsid w:val="004F22A9"/>
    <w:rsid w:val="005075F0"/>
    <w:rsid w:val="00525F64"/>
    <w:rsid w:val="005544D6"/>
    <w:rsid w:val="00581210"/>
    <w:rsid w:val="005B57E1"/>
    <w:rsid w:val="005B5980"/>
    <w:rsid w:val="006177F5"/>
    <w:rsid w:val="006218DC"/>
    <w:rsid w:val="00665437"/>
    <w:rsid w:val="006C5F2E"/>
    <w:rsid w:val="006E3BDD"/>
    <w:rsid w:val="0073599C"/>
    <w:rsid w:val="007451E5"/>
    <w:rsid w:val="00796913"/>
    <w:rsid w:val="007A52EB"/>
    <w:rsid w:val="007C72B9"/>
    <w:rsid w:val="007D3050"/>
    <w:rsid w:val="007F679C"/>
    <w:rsid w:val="00804352"/>
    <w:rsid w:val="008061AF"/>
    <w:rsid w:val="0082175E"/>
    <w:rsid w:val="00824F91"/>
    <w:rsid w:val="00864B4C"/>
    <w:rsid w:val="00894331"/>
    <w:rsid w:val="008D535C"/>
    <w:rsid w:val="00917D48"/>
    <w:rsid w:val="00960707"/>
    <w:rsid w:val="009675DE"/>
    <w:rsid w:val="00971498"/>
    <w:rsid w:val="009731F9"/>
    <w:rsid w:val="009A28F8"/>
    <w:rsid w:val="009B001C"/>
    <w:rsid w:val="009C6BB5"/>
    <w:rsid w:val="009C7374"/>
    <w:rsid w:val="009D0A51"/>
    <w:rsid w:val="009D1679"/>
    <w:rsid w:val="00A03EE2"/>
    <w:rsid w:val="00A11E76"/>
    <w:rsid w:val="00A2782A"/>
    <w:rsid w:val="00A41D59"/>
    <w:rsid w:val="00A430BD"/>
    <w:rsid w:val="00A546DE"/>
    <w:rsid w:val="00AC48EF"/>
    <w:rsid w:val="00AF666B"/>
    <w:rsid w:val="00B1034D"/>
    <w:rsid w:val="00B3032F"/>
    <w:rsid w:val="00B32245"/>
    <w:rsid w:val="00B87243"/>
    <w:rsid w:val="00BB1E9B"/>
    <w:rsid w:val="00BB37C3"/>
    <w:rsid w:val="00BC06C0"/>
    <w:rsid w:val="00BE5675"/>
    <w:rsid w:val="00C44688"/>
    <w:rsid w:val="00C812C1"/>
    <w:rsid w:val="00CA3B4A"/>
    <w:rsid w:val="00CE264B"/>
    <w:rsid w:val="00D143B9"/>
    <w:rsid w:val="00D7350B"/>
    <w:rsid w:val="00D94470"/>
    <w:rsid w:val="00DB23D6"/>
    <w:rsid w:val="00E96906"/>
    <w:rsid w:val="00EB6EC7"/>
    <w:rsid w:val="00EC5E94"/>
    <w:rsid w:val="00ED2013"/>
    <w:rsid w:val="00F06A0A"/>
    <w:rsid w:val="00F54047"/>
    <w:rsid w:val="00FC6FFA"/>
    <w:rsid w:val="00FD3422"/>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6F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5F0"/>
  </w:style>
  <w:style w:type="paragraph" w:styleId="Ttulo1">
    <w:name w:val="heading 1"/>
    <w:basedOn w:val="Normal"/>
    <w:next w:val="Normal"/>
    <w:link w:val="Ttulo1Car"/>
    <w:uiPriority w:val="9"/>
    <w:qFormat/>
    <w:rsid w:val="00A41D5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75F0"/>
    <w:pPr>
      <w:ind w:left="720"/>
      <w:contextualSpacing/>
    </w:pPr>
    <w:rPr>
      <w:lang w:val="en-US"/>
    </w:rPr>
  </w:style>
  <w:style w:type="paragraph" w:styleId="Textonotapie">
    <w:name w:val="footnote text"/>
    <w:basedOn w:val="Normal"/>
    <w:link w:val="TextonotapieCar"/>
    <w:uiPriority w:val="99"/>
    <w:semiHidden/>
    <w:unhideWhenUsed/>
    <w:rsid w:val="00E96906"/>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E96906"/>
    <w:rPr>
      <w:sz w:val="20"/>
      <w:szCs w:val="20"/>
      <w:lang w:val="es-CO"/>
    </w:rPr>
  </w:style>
  <w:style w:type="character" w:styleId="Refdenotaalpie">
    <w:name w:val="footnote reference"/>
    <w:basedOn w:val="Fuentedeprrafopredeter"/>
    <w:uiPriority w:val="99"/>
    <w:semiHidden/>
    <w:unhideWhenUsed/>
    <w:rsid w:val="00E96906"/>
    <w:rPr>
      <w:vertAlign w:val="superscript"/>
    </w:rPr>
  </w:style>
  <w:style w:type="character" w:styleId="nfasis">
    <w:name w:val="Emphasis"/>
    <w:basedOn w:val="Fuentedeprrafopredeter"/>
    <w:uiPriority w:val="20"/>
    <w:qFormat/>
    <w:rsid w:val="00E96906"/>
    <w:rPr>
      <w:i/>
      <w:iCs/>
    </w:rPr>
  </w:style>
  <w:style w:type="character" w:styleId="Hipervnculo">
    <w:name w:val="Hyperlink"/>
    <w:basedOn w:val="Fuentedeprrafopredeter"/>
    <w:uiPriority w:val="99"/>
    <w:unhideWhenUsed/>
    <w:rsid w:val="00D143B9"/>
    <w:rPr>
      <w:color w:val="0000FF"/>
      <w:u w:val="single"/>
    </w:rPr>
  </w:style>
  <w:style w:type="paragraph" w:styleId="NormalWeb">
    <w:name w:val="Normal (Web)"/>
    <w:basedOn w:val="Normal"/>
    <w:uiPriority w:val="99"/>
    <w:unhideWhenUsed/>
    <w:rsid w:val="00D143B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AC48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48EF"/>
    <w:rPr>
      <w:rFonts w:ascii="Tahoma" w:hAnsi="Tahoma" w:cs="Tahoma"/>
      <w:sz w:val="16"/>
      <w:szCs w:val="16"/>
    </w:rPr>
  </w:style>
  <w:style w:type="paragraph" w:styleId="Textonotaalfinal">
    <w:name w:val="endnote text"/>
    <w:basedOn w:val="Normal"/>
    <w:link w:val="TextonotaalfinalCar"/>
    <w:uiPriority w:val="99"/>
    <w:semiHidden/>
    <w:unhideWhenUsed/>
    <w:rsid w:val="00A41D5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41D59"/>
    <w:rPr>
      <w:sz w:val="20"/>
      <w:szCs w:val="20"/>
    </w:rPr>
  </w:style>
  <w:style w:type="character" w:styleId="Refdenotaalfinal">
    <w:name w:val="endnote reference"/>
    <w:basedOn w:val="Fuentedeprrafopredeter"/>
    <w:uiPriority w:val="99"/>
    <w:semiHidden/>
    <w:unhideWhenUsed/>
    <w:rsid w:val="00A41D59"/>
    <w:rPr>
      <w:vertAlign w:val="superscript"/>
    </w:rPr>
  </w:style>
  <w:style w:type="character" w:customStyle="1" w:styleId="Ttulo1Car">
    <w:name w:val="Título 1 Car"/>
    <w:basedOn w:val="Fuentedeprrafopredeter"/>
    <w:link w:val="Ttulo1"/>
    <w:uiPriority w:val="9"/>
    <w:rsid w:val="00A41D59"/>
    <w:rPr>
      <w:rFonts w:asciiTheme="majorHAnsi" w:eastAsiaTheme="majorEastAsia" w:hAnsiTheme="majorHAnsi" w:cstheme="majorBidi"/>
      <w:b/>
      <w:bCs/>
      <w:color w:val="2E74B5" w:themeColor="accent1" w:themeShade="BF"/>
      <w:sz w:val="28"/>
      <w:szCs w:val="28"/>
    </w:rPr>
  </w:style>
  <w:style w:type="paragraph" w:styleId="Epgrafe">
    <w:name w:val="caption"/>
    <w:basedOn w:val="Normal"/>
    <w:next w:val="Normal"/>
    <w:uiPriority w:val="35"/>
    <w:unhideWhenUsed/>
    <w:qFormat/>
    <w:rsid w:val="000C73C2"/>
    <w:pPr>
      <w:spacing w:after="200" w:line="240" w:lineRule="auto"/>
    </w:pPr>
    <w:rPr>
      <w:i/>
      <w:iCs/>
      <w:color w:val="44546A" w:themeColor="text2"/>
      <w:sz w:val="18"/>
      <w:szCs w:val="18"/>
    </w:rPr>
  </w:style>
  <w:style w:type="character" w:styleId="Textoennegrita">
    <w:name w:val="Strong"/>
    <w:basedOn w:val="Fuentedeprrafopredeter"/>
    <w:uiPriority w:val="22"/>
    <w:qFormat/>
    <w:rsid w:val="002F1583"/>
    <w:rPr>
      <w:b/>
      <w:bCs/>
    </w:rPr>
  </w:style>
  <w:style w:type="character" w:styleId="Refdecomentario">
    <w:name w:val="annotation reference"/>
    <w:basedOn w:val="Fuentedeprrafopredeter"/>
    <w:uiPriority w:val="99"/>
    <w:semiHidden/>
    <w:unhideWhenUsed/>
    <w:rsid w:val="005B5980"/>
    <w:rPr>
      <w:sz w:val="16"/>
      <w:szCs w:val="16"/>
    </w:rPr>
  </w:style>
  <w:style w:type="paragraph" w:styleId="Textocomentario">
    <w:name w:val="annotation text"/>
    <w:basedOn w:val="Normal"/>
    <w:link w:val="TextocomentarioCar"/>
    <w:uiPriority w:val="99"/>
    <w:semiHidden/>
    <w:unhideWhenUsed/>
    <w:rsid w:val="005B598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B5980"/>
    <w:rPr>
      <w:sz w:val="20"/>
      <w:szCs w:val="20"/>
    </w:rPr>
  </w:style>
  <w:style w:type="paragraph" w:styleId="Asuntodelcomentario">
    <w:name w:val="annotation subject"/>
    <w:basedOn w:val="Textocomentario"/>
    <w:next w:val="Textocomentario"/>
    <w:link w:val="AsuntodelcomentarioCar"/>
    <w:uiPriority w:val="99"/>
    <w:semiHidden/>
    <w:unhideWhenUsed/>
    <w:rsid w:val="005B5980"/>
    <w:rPr>
      <w:b/>
      <w:bCs/>
    </w:rPr>
  </w:style>
  <w:style w:type="character" w:customStyle="1" w:styleId="AsuntodelcomentarioCar">
    <w:name w:val="Asunto del comentario Car"/>
    <w:basedOn w:val="TextocomentarioCar"/>
    <w:link w:val="Asuntodelcomentario"/>
    <w:uiPriority w:val="99"/>
    <w:semiHidden/>
    <w:rsid w:val="005B598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5F0"/>
  </w:style>
  <w:style w:type="paragraph" w:styleId="Ttulo1">
    <w:name w:val="heading 1"/>
    <w:basedOn w:val="Normal"/>
    <w:next w:val="Normal"/>
    <w:link w:val="Ttulo1Car"/>
    <w:uiPriority w:val="9"/>
    <w:qFormat/>
    <w:rsid w:val="00A41D5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75F0"/>
    <w:pPr>
      <w:ind w:left="720"/>
      <w:contextualSpacing/>
    </w:pPr>
    <w:rPr>
      <w:lang w:val="en-US"/>
    </w:rPr>
  </w:style>
  <w:style w:type="paragraph" w:styleId="Textonotapie">
    <w:name w:val="footnote text"/>
    <w:basedOn w:val="Normal"/>
    <w:link w:val="TextonotapieCar"/>
    <w:uiPriority w:val="99"/>
    <w:semiHidden/>
    <w:unhideWhenUsed/>
    <w:rsid w:val="00E96906"/>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E96906"/>
    <w:rPr>
      <w:sz w:val="20"/>
      <w:szCs w:val="20"/>
      <w:lang w:val="es-CO"/>
    </w:rPr>
  </w:style>
  <w:style w:type="character" w:styleId="Refdenotaalpie">
    <w:name w:val="footnote reference"/>
    <w:basedOn w:val="Fuentedeprrafopredeter"/>
    <w:uiPriority w:val="99"/>
    <w:semiHidden/>
    <w:unhideWhenUsed/>
    <w:rsid w:val="00E96906"/>
    <w:rPr>
      <w:vertAlign w:val="superscript"/>
    </w:rPr>
  </w:style>
  <w:style w:type="character" w:styleId="nfasis">
    <w:name w:val="Emphasis"/>
    <w:basedOn w:val="Fuentedeprrafopredeter"/>
    <w:uiPriority w:val="20"/>
    <w:qFormat/>
    <w:rsid w:val="00E96906"/>
    <w:rPr>
      <w:i/>
      <w:iCs/>
    </w:rPr>
  </w:style>
  <w:style w:type="character" w:styleId="Hipervnculo">
    <w:name w:val="Hyperlink"/>
    <w:basedOn w:val="Fuentedeprrafopredeter"/>
    <w:uiPriority w:val="99"/>
    <w:unhideWhenUsed/>
    <w:rsid w:val="00D143B9"/>
    <w:rPr>
      <w:color w:val="0000FF"/>
      <w:u w:val="single"/>
    </w:rPr>
  </w:style>
  <w:style w:type="paragraph" w:styleId="NormalWeb">
    <w:name w:val="Normal (Web)"/>
    <w:basedOn w:val="Normal"/>
    <w:uiPriority w:val="99"/>
    <w:unhideWhenUsed/>
    <w:rsid w:val="00D143B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AC48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48EF"/>
    <w:rPr>
      <w:rFonts w:ascii="Tahoma" w:hAnsi="Tahoma" w:cs="Tahoma"/>
      <w:sz w:val="16"/>
      <w:szCs w:val="16"/>
    </w:rPr>
  </w:style>
  <w:style w:type="paragraph" w:styleId="Textonotaalfinal">
    <w:name w:val="endnote text"/>
    <w:basedOn w:val="Normal"/>
    <w:link w:val="TextonotaalfinalCar"/>
    <w:uiPriority w:val="99"/>
    <w:semiHidden/>
    <w:unhideWhenUsed/>
    <w:rsid w:val="00A41D5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41D59"/>
    <w:rPr>
      <w:sz w:val="20"/>
      <w:szCs w:val="20"/>
    </w:rPr>
  </w:style>
  <w:style w:type="character" w:styleId="Refdenotaalfinal">
    <w:name w:val="endnote reference"/>
    <w:basedOn w:val="Fuentedeprrafopredeter"/>
    <w:uiPriority w:val="99"/>
    <w:semiHidden/>
    <w:unhideWhenUsed/>
    <w:rsid w:val="00A41D59"/>
    <w:rPr>
      <w:vertAlign w:val="superscript"/>
    </w:rPr>
  </w:style>
  <w:style w:type="character" w:customStyle="1" w:styleId="Ttulo1Car">
    <w:name w:val="Título 1 Car"/>
    <w:basedOn w:val="Fuentedeprrafopredeter"/>
    <w:link w:val="Ttulo1"/>
    <w:uiPriority w:val="9"/>
    <w:rsid w:val="00A41D59"/>
    <w:rPr>
      <w:rFonts w:asciiTheme="majorHAnsi" w:eastAsiaTheme="majorEastAsia" w:hAnsiTheme="majorHAnsi" w:cstheme="majorBidi"/>
      <w:b/>
      <w:bCs/>
      <w:color w:val="2E74B5" w:themeColor="accent1" w:themeShade="BF"/>
      <w:sz w:val="28"/>
      <w:szCs w:val="28"/>
    </w:rPr>
  </w:style>
  <w:style w:type="paragraph" w:styleId="Epgrafe">
    <w:name w:val="caption"/>
    <w:basedOn w:val="Normal"/>
    <w:next w:val="Normal"/>
    <w:uiPriority w:val="35"/>
    <w:unhideWhenUsed/>
    <w:qFormat/>
    <w:rsid w:val="000C73C2"/>
    <w:pPr>
      <w:spacing w:after="200" w:line="240" w:lineRule="auto"/>
    </w:pPr>
    <w:rPr>
      <w:i/>
      <w:iCs/>
      <w:color w:val="44546A" w:themeColor="text2"/>
      <w:sz w:val="18"/>
      <w:szCs w:val="18"/>
    </w:rPr>
  </w:style>
  <w:style w:type="character" w:styleId="Textoennegrita">
    <w:name w:val="Strong"/>
    <w:basedOn w:val="Fuentedeprrafopredeter"/>
    <w:uiPriority w:val="22"/>
    <w:qFormat/>
    <w:rsid w:val="002F1583"/>
    <w:rPr>
      <w:b/>
      <w:bCs/>
    </w:rPr>
  </w:style>
  <w:style w:type="character" w:styleId="Refdecomentario">
    <w:name w:val="annotation reference"/>
    <w:basedOn w:val="Fuentedeprrafopredeter"/>
    <w:uiPriority w:val="99"/>
    <w:semiHidden/>
    <w:unhideWhenUsed/>
    <w:rsid w:val="005B5980"/>
    <w:rPr>
      <w:sz w:val="16"/>
      <w:szCs w:val="16"/>
    </w:rPr>
  </w:style>
  <w:style w:type="paragraph" w:styleId="Textocomentario">
    <w:name w:val="annotation text"/>
    <w:basedOn w:val="Normal"/>
    <w:link w:val="TextocomentarioCar"/>
    <w:uiPriority w:val="99"/>
    <w:semiHidden/>
    <w:unhideWhenUsed/>
    <w:rsid w:val="005B598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B5980"/>
    <w:rPr>
      <w:sz w:val="20"/>
      <w:szCs w:val="20"/>
    </w:rPr>
  </w:style>
  <w:style w:type="paragraph" w:styleId="Asuntodelcomentario">
    <w:name w:val="annotation subject"/>
    <w:basedOn w:val="Textocomentario"/>
    <w:next w:val="Textocomentario"/>
    <w:link w:val="AsuntodelcomentarioCar"/>
    <w:uiPriority w:val="99"/>
    <w:semiHidden/>
    <w:unhideWhenUsed/>
    <w:rsid w:val="005B5980"/>
    <w:rPr>
      <w:b/>
      <w:bCs/>
    </w:rPr>
  </w:style>
  <w:style w:type="character" w:customStyle="1" w:styleId="AsuntodelcomentarioCar">
    <w:name w:val="Asunto del comentario Car"/>
    <w:basedOn w:val="TextocomentarioCar"/>
    <w:link w:val="Asuntodelcomentario"/>
    <w:uiPriority w:val="99"/>
    <w:semiHidden/>
    <w:rsid w:val="005B59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prensaunefm.blogspot.com/2015/07/ruben-perozo-es-el-nuevo-rector.html" TargetMode="External"/><Relationship Id="rId13" Type="http://schemas.openxmlformats.org/officeDocument/2006/relationships/hyperlink" Target="https://noticiasencaliente2017.wordpress.com/2017/04/28/designan-a-willian-mendoza-como-nuevo-rector-de-la-uney/" TargetMode="External"/><Relationship Id="rId18" Type="http://schemas.openxmlformats.org/officeDocument/2006/relationships/hyperlink" Target="http://www.unefa.edu.ve/portal/noticias.php?r2t1rg4=dq2wASAs2TUHs82EnWQohYHYevKVI&amp;Gftund=NDE3MQ==&amp;r26yt=4oouZ;" TargetMode="External"/><Relationship Id="rId3" Type="http://schemas.openxmlformats.org/officeDocument/2006/relationships/hyperlink" Target="http://aulaabiertavenezuela.org/wp-content/uploads/2017/10/Comunicado-CNU-26-del-sept-2017.pdf" TargetMode="External"/><Relationship Id="rId21" Type="http://schemas.openxmlformats.org/officeDocument/2006/relationships/hyperlink" Target="http://cronica.uno/estudiantes-unefa/" TargetMode="External"/><Relationship Id="rId7" Type="http://schemas.openxmlformats.org/officeDocument/2006/relationships/hyperlink" Target="https://twitter.com/PresidencialVen/status/1049784816760164352" TargetMode="External"/><Relationship Id="rId12" Type="http://schemas.openxmlformats.org/officeDocument/2006/relationships/hyperlink" Target="https://pandectasdigital.blogspot.com/2018/10/resolucion-mediante-el-cual-se-designa_95.html?m=1" TargetMode="External"/><Relationship Id="rId17" Type="http://schemas.openxmlformats.org/officeDocument/2006/relationships/hyperlink" Target="http://aulaabiertavenezuela.org/index.php/2019/02/12/gobierno-neutraliza-a-la-juventud-universitaria-y-al-liderazgo-estudiantil-en-venezuela/http://aulaabiertavenezuela.org/index.php/2019/02/12/gobierno-neutraliza-a-la-juventud-universitaria-y-al-liderazgo-estudiantil-en-venezuela/" TargetMode="External"/><Relationship Id="rId2" Type="http://schemas.openxmlformats.org/officeDocument/2006/relationships/hyperlink" Target="http://usbnoticias.usb.ve/post/52540" TargetMode="External"/><Relationship Id="rId16" Type="http://schemas.openxmlformats.org/officeDocument/2006/relationships/hyperlink" Target="https://www.finanzasdigital.com/wp-content/uploads/2014/11/Gaceta40541NuevoRectordelaUnefa.pdf" TargetMode="External"/><Relationship Id="rId20" Type="http://schemas.openxmlformats.org/officeDocument/2006/relationships/hyperlink" Target="http://cronica.uno/estudiantes-unefa/" TargetMode="External"/><Relationship Id="rId1" Type="http://schemas.openxmlformats.org/officeDocument/2006/relationships/hyperlink" Target="http://aulaabiertavenezuela.org/index.php/2017/07/12/infringen-la-autonomia-universitaria-de-la-usb/" TargetMode="External"/><Relationship Id="rId6" Type="http://schemas.openxmlformats.org/officeDocument/2006/relationships/hyperlink" Target="http://www.correodelorinoco.gob.ve/designan-nuevo-rector-unerg-guarico/" TargetMode="External"/><Relationship Id="rId11" Type="http://schemas.openxmlformats.org/officeDocument/2006/relationships/hyperlink" Target="http://aulaabiertavenezuela.org/index.php/2019/02/12/gobierno-neutraliza-a-la-juventud-universitaria-y-al-liderazgo-estudiantil-en-venezuela/" TargetMode="External"/><Relationship Id="rId5" Type="http://schemas.openxmlformats.org/officeDocument/2006/relationships/hyperlink" Target="http://e-ais.blogspot.com/2013/08/la-unerg-amanece-oficialmente-con-nueva.html" TargetMode="External"/><Relationship Id="rId15" Type="http://schemas.openxmlformats.org/officeDocument/2006/relationships/hyperlink" Target="https://www.finanzasdigital.com/2014/11/gaceta-40-541-nombran-nuevo-rector-de-la-unefa/" TargetMode="External"/><Relationship Id="rId10" Type="http://schemas.openxmlformats.org/officeDocument/2006/relationships/hyperlink" Target="https://cactus24.com.ve/autoridades-de-la-apunefm-rechazan-designacion-de-nuevas-autoridades-rectorales/" TargetMode="External"/><Relationship Id="rId19" Type="http://schemas.openxmlformats.org/officeDocument/2006/relationships/hyperlink" Target="http://cronica.uno/estudiantes-unefa/" TargetMode="External"/><Relationship Id="rId4" Type="http://schemas.openxmlformats.org/officeDocument/2006/relationships/hyperlink" Target="http://www.juris-line.com.ve/data/files/2433.pdf" TargetMode="External"/><Relationship Id="rId9" Type="http://schemas.openxmlformats.org/officeDocument/2006/relationships/hyperlink" Target="http://unefm.edu.ve/D/diario.html" TargetMode="External"/><Relationship Id="rId14" Type="http://schemas.openxmlformats.org/officeDocument/2006/relationships/hyperlink" Target="http://aulaabiertavenezuela.org/index.php/2019/04/15/continua-la-arremetida-en-contra-del-profesor-leobardo-zerpa-en-yaracu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CC58E-EFE5-4CA8-801F-72BB5C987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17</Pages>
  <Words>4470</Words>
  <Characters>24587</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29000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Sophia Lobo</dc:creator>
  <cp:lastModifiedBy>FAMILIA GOMEZ OCANDO</cp:lastModifiedBy>
  <cp:revision>6</cp:revision>
  <dcterms:created xsi:type="dcterms:W3CDTF">2019-08-11T00:12:00Z</dcterms:created>
  <dcterms:modified xsi:type="dcterms:W3CDTF">2019-10-08T21:25:00Z</dcterms:modified>
</cp:coreProperties>
</file>